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720" w:rsidRPr="00586007" w:rsidRDefault="008E6720" w:rsidP="0016329C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1172" w:rsidRPr="00586007" w:rsidRDefault="00331172" w:rsidP="0016329C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6720" w:rsidRPr="00586007" w:rsidRDefault="008E6720" w:rsidP="0016329C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6720" w:rsidRPr="00586007" w:rsidRDefault="008E6720" w:rsidP="0016329C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6720" w:rsidRPr="00586007" w:rsidRDefault="008E6720" w:rsidP="0016329C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6720" w:rsidRPr="00586007" w:rsidRDefault="008E6720" w:rsidP="0016329C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7861" w:rsidRPr="00586007" w:rsidRDefault="00A97861" w:rsidP="0016329C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41A1" w:rsidRPr="00586007" w:rsidRDefault="009341A1" w:rsidP="009341A1">
      <w:pPr>
        <w:pStyle w:val="ConsPlusTitle"/>
        <w:widowControl/>
        <w:rPr>
          <w:rFonts w:ascii="Times New Roman" w:hAnsi="Times New Roman" w:cs="Times New Roman"/>
          <w:bCs/>
          <w:sz w:val="28"/>
          <w:szCs w:val="28"/>
        </w:rPr>
      </w:pPr>
    </w:p>
    <w:p w:rsidR="009341A1" w:rsidRPr="00586007" w:rsidRDefault="009341A1" w:rsidP="009341A1">
      <w:pPr>
        <w:pStyle w:val="ConsPlusTitle"/>
        <w:widowControl/>
        <w:rPr>
          <w:rFonts w:ascii="Times New Roman" w:hAnsi="Times New Roman" w:cs="Times New Roman"/>
          <w:bCs/>
          <w:sz w:val="28"/>
          <w:szCs w:val="28"/>
        </w:rPr>
      </w:pPr>
    </w:p>
    <w:p w:rsidR="000C2598" w:rsidRPr="00586007" w:rsidRDefault="000C2598" w:rsidP="009341A1">
      <w:pPr>
        <w:pStyle w:val="ConsPlusTitle"/>
        <w:widowControl/>
        <w:rPr>
          <w:rFonts w:ascii="Times New Roman" w:hAnsi="Times New Roman" w:cs="Times New Roman"/>
          <w:bCs/>
          <w:sz w:val="28"/>
          <w:szCs w:val="28"/>
        </w:rPr>
      </w:pPr>
    </w:p>
    <w:p w:rsidR="00C20684" w:rsidRPr="00586007" w:rsidRDefault="00C20684" w:rsidP="00C20684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C20684" w:rsidRPr="00586007" w:rsidRDefault="00C20684" w:rsidP="00C2068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6007">
        <w:rPr>
          <w:rFonts w:ascii="Times New Roman" w:hAnsi="Times New Roman" w:cs="Times New Roman"/>
          <w:b w:val="0"/>
          <w:sz w:val="28"/>
          <w:szCs w:val="28"/>
        </w:rPr>
        <w:t>П О С Т А Н О В Л Е Н И Е</w:t>
      </w:r>
    </w:p>
    <w:p w:rsidR="005E2AD4" w:rsidRPr="00586007" w:rsidRDefault="005E2AD4" w:rsidP="005E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00B5" w:rsidRPr="00586007" w:rsidRDefault="00D800B5" w:rsidP="005E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6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28.03.2024 года                                                            № 223</w:t>
      </w:r>
    </w:p>
    <w:p w:rsidR="005E2AD4" w:rsidRPr="00586007" w:rsidRDefault="005E2AD4" w:rsidP="005E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6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Тверь</w:t>
      </w:r>
    </w:p>
    <w:p w:rsidR="005E2AD4" w:rsidRPr="00586007" w:rsidRDefault="005E2AD4" w:rsidP="002E1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683F" w:rsidRPr="00586007" w:rsidRDefault="005E2AD4" w:rsidP="005E2AD4">
      <w:pPr>
        <w:tabs>
          <w:tab w:val="left" w:pos="9350"/>
          <w:tab w:val="left" w:pos="9537"/>
        </w:tabs>
        <w:spacing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8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</w:t>
      </w:r>
      <w:r w:rsidR="0029325B" w:rsidRPr="0058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торговли </w:t>
      </w:r>
      <w:r w:rsidR="00E52BC7" w:rsidRPr="0058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пасхальными куличами </w:t>
      </w:r>
    </w:p>
    <w:p w:rsidR="005E2AD4" w:rsidRPr="00586007" w:rsidRDefault="00F27DED" w:rsidP="005E2AD4">
      <w:pPr>
        <w:tabs>
          <w:tab w:val="left" w:pos="9350"/>
          <w:tab w:val="left" w:pos="9537"/>
        </w:tabs>
        <w:spacing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празднику </w:t>
      </w:r>
      <w:r w:rsidR="0029325B" w:rsidRPr="0058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Светл</w:t>
      </w:r>
      <w:r w:rsidR="007626ED" w:rsidRPr="0058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ое </w:t>
      </w:r>
      <w:r w:rsidR="004B6669" w:rsidRPr="0058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Христово Воскресение – Пасха</w:t>
      </w:r>
      <w:r w:rsidR="0029325B" w:rsidRPr="0058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bookmarkEnd w:id="0"/>
    <w:p w:rsidR="002962FB" w:rsidRPr="00586007" w:rsidRDefault="002962FB" w:rsidP="002E1F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20684" w:rsidRPr="00586007" w:rsidRDefault="00C20684" w:rsidP="000815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наиболее полного удовлетворения покупательского спроса населения к празднику Светлое Христово Воскресение – Пасха, руководствуясь Уставом города Твери,</w:t>
      </w:r>
    </w:p>
    <w:p w:rsidR="00C20684" w:rsidRPr="00586007" w:rsidRDefault="00C20684" w:rsidP="000815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41A1" w:rsidRPr="00586007" w:rsidRDefault="00C20684" w:rsidP="00C20684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C20684" w:rsidRPr="00586007" w:rsidRDefault="00C20684" w:rsidP="00C20684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962FB" w:rsidRPr="00586007" w:rsidRDefault="002962FB" w:rsidP="000815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 xml:space="preserve">1. Департаменту </w:t>
      </w:r>
      <w:r w:rsidR="004B6669" w:rsidRPr="00586007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586007">
        <w:rPr>
          <w:rFonts w:ascii="Times New Roman" w:hAnsi="Times New Roman" w:cs="Times New Roman"/>
          <w:sz w:val="28"/>
          <w:szCs w:val="28"/>
        </w:rPr>
        <w:t xml:space="preserve"> администрац</w:t>
      </w:r>
      <w:r w:rsidR="005E2AD4" w:rsidRPr="00586007">
        <w:rPr>
          <w:rFonts w:ascii="Times New Roman" w:hAnsi="Times New Roman" w:cs="Times New Roman"/>
          <w:sz w:val="28"/>
          <w:szCs w:val="28"/>
        </w:rPr>
        <w:t>ии города Твери (далее – Департамент) организовать с</w:t>
      </w:r>
      <w:r w:rsidR="00B33AAF" w:rsidRPr="00586007">
        <w:rPr>
          <w:rFonts w:ascii="Times New Roman" w:hAnsi="Times New Roman" w:cs="Times New Roman"/>
          <w:sz w:val="28"/>
          <w:szCs w:val="28"/>
        </w:rPr>
        <w:t xml:space="preserve"> 29</w:t>
      </w:r>
      <w:r w:rsidR="005E2AD4" w:rsidRPr="00586007">
        <w:rPr>
          <w:rFonts w:ascii="Times New Roman" w:hAnsi="Times New Roman" w:cs="Times New Roman"/>
          <w:sz w:val="28"/>
          <w:szCs w:val="28"/>
        </w:rPr>
        <w:t xml:space="preserve"> </w:t>
      </w:r>
      <w:r w:rsidR="00567307" w:rsidRPr="00586007">
        <w:rPr>
          <w:rFonts w:ascii="Times New Roman" w:hAnsi="Times New Roman" w:cs="Times New Roman"/>
          <w:sz w:val="28"/>
          <w:szCs w:val="28"/>
        </w:rPr>
        <w:t>апреля</w:t>
      </w:r>
      <w:r w:rsidR="005E2AD4" w:rsidRPr="00586007">
        <w:rPr>
          <w:rFonts w:ascii="Times New Roman" w:hAnsi="Times New Roman" w:cs="Times New Roman"/>
          <w:sz w:val="28"/>
          <w:szCs w:val="28"/>
        </w:rPr>
        <w:t xml:space="preserve"> по </w:t>
      </w:r>
      <w:r w:rsidR="00B33AAF" w:rsidRPr="00586007">
        <w:rPr>
          <w:rFonts w:ascii="Times New Roman" w:hAnsi="Times New Roman" w:cs="Times New Roman"/>
          <w:sz w:val="28"/>
          <w:szCs w:val="28"/>
        </w:rPr>
        <w:t>5 мая</w:t>
      </w:r>
      <w:r w:rsidR="005E2AD4" w:rsidRPr="00586007">
        <w:rPr>
          <w:rFonts w:ascii="Times New Roman" w:hAnsi="Times New Roman" w:cs="Times New Roman"/>
          <w:sz w:val="28"/>
          <w:szCs w:val="28"/>
        </w:rPr>
        <w:t xml:space="preserve"> 20</w:t>
      </w:r>
      <w:r w:rsidR="00B33AAF" w:rsidRPr="00586007">
        <w:rPr>
          <w:rFonts w:ascii="Times New Roman" w:hAnsi="Times New Roman" w:cs="Times New Roman"/>
          <w:sz w:val="28"/>
          <w:szCs w:val="28"/>
        </w:rPr>
        <w:t>24</w:t>
      </w:r>
      <w:r w:rsidRPr="0058600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C6718" w:rsidRPr="00586007">
        <w:rPr>
          <w:rFonts w:ascii="Times New Roman" w:hAnsi="Times New Roman" w:cs="Times New Roman"/>
          <w:sz w:val="28"/>
          <w:szCs w:val="28"/>
        </w:rPr>
        <w:t xml:space="preserve">торговлю пасхальными куличами </w:t>
      </w:r>
      <w:r w:rsidR="00DB093C" w:rsidRPr="00586007">
        <w:rPr>
          <w:rFonts w:ascii="Times New Roman" w:hAnsi="Times New Roman" w:cs="Times New Roman"/>
          <w:sz w:val="28"/>
          <w:szCs w:val="28"/>
        </w:rPr>
        <w:t xml:space="preserve">к празднику </w:t>
      </w:r>
      <w:r w:rsidR="00CC6718" w:rsidRPr="00586007">
        <w:rPr>
          <w:rFonts w:ascii="Times New Roman" w:hAnsi="Times New Roman" w:cs="Times New Roman"/>
          <w:sz w:val="28"/>
          <w:szCs w:val="28"/>
        </w:rPr>
        <w:t>Светл</w:t>
      </w:r>
      <w:r w:rsidR="00DB093C" w:rsidRPr="00586007">
        <w:rPr>
          <w:rFonts w:ascii="Times New Roman" w:hAnsi="Times New Roman" w:cs="Times New Roman"/>
          <w:sz w:val="28"/>
          <w:szCs w:val="28"/>
        </w:rPr>
        <w:t>ое Христово Воскресение – Пасха</w:t>
      </w:r>
      <w:r w:rsidR="00CC6718" w:rsidRPr="00586007">
        <w:rPr>
          <w:rFonts w:ascii="Times New Roman" w:hAnsi="Times New Roman" w:cs="Times New Roman"/>
          <w:sz w:val="28"/>
          <w:szCs w:val="28"/>
        </w:rPr>
        <w:t xml:space="preserve"> на территории города Твери</w:t>
      </w:r>
      <w:r w:rsidR="00326E87" w:rsidRPr="00586007">
        <w:rPr>
          <w:rFonts w:ascii="Times New Roman" w:hAnsi="Times New Roman" w:cs="Times New Roman"/>
          <w:sz w:val="28"/>
          <w:szCs w:val="28"/>
        </w:rPr>
        <w:t>.</w:t>
      </w:r>
    </w:p>
    <w:p w:rsidR="002962FB" w:rsidRPr="00586007" w:rsidRDefault="002962FB" w:rsidP="000815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2. Утвердить:</w:t>
      </w:r>
    </w:p>
    <w:p w:rsidR="002962FB" w:rsidRPr="00586007" w:rsidRDefault="002962FB" w:rsidP="000815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 xml:space="preserve">2.1. </w:t>
      </w:r>
      <w:hyperlink w:anchor="P33" w:history="1">
        <w:r w:rsidR="004B6669" w:rsidRPr="00586007">
          <w:rPr>
            <w:rFonts w:ascii="Times New Roman" w:hAnsi="Times New Roman" w:cs="Times New Roman"/>
            <w:sz w:val="28"/>
            <w:szCs w:val="28"/>
          </w:rPr>
          <w:t>П</w:t>
        </w:r>
        <w:r w:rsidRPr="00586007">
          <w:rPr>
            <w:rFonts w:ascii="Times New Roman" w:hAnsi="Times New Roman" w:cs="Times New Roman"/>
            <w:sz w:val="28"/>
            <w:szCs w:val="28"/>
          </w:rPr>
          <w:t>еречень</w:t>
        </w:r>
      </w:hyperlink>
      <w:r w:rsidRPr="00586007">
        <w:rPr>
          <w:rFonts w:ascii="Times New Roman" w:hAnsi="Times New Roman" w:cs="Times New Roman"/>
          <w:sz w:val="28"/>
          <w:szCs w:val="28"/>
        </w:rPr>
        <w:t xml:space="preserve"> мест торговли</w:t>
      </w:r>
      <w:r w:rsidR="0029325B" w:rsidRPr="00586007">
        <w:rPr>
          <w:rFonts w:ascii="Times New Roman" w:hAnsi="Times New Roman" w:cs="Times New Roman"/>
          <w:sz w:val="28"/>
          <w:szCs w:val="28"/>
        </w:rPr>
        <w:t xml:space="preserve"> пасхальными</w:t>
      </w:r>
      <w:r w:rsidRPr="00586007">
        <w:rPr>
          <w:rFonts w:ascii="Times New Roman" w:hAnsi="Times New Roman" w:cs="Times New Roman"/>
          <w:sz w:val="28"/>
          <w:szCs w:val="28"/>
        </w:rPr>
        <w:t xml:space="preserve"> </w:t>
      </w:r>
      <w:r w:rsidR="00CC6718" w:rsidRPr="00586007">
        <w:rPr>
          <w:rFonts w:ascii="Times New Roman" w:hAnsi="Times New Roman" w:cs="Times New Roman"/>
          <w:sz w:val="28"/>
          <w:szCs w:val="28"/>
        </w:rPr>
        <w:t xml:space="preserve">куличами </w:t>
      </w:r>
      <w:r w:rsidR="00DB093C" w:rsidRPr="00586007">
        <w:rPr>
          <w:rFonts w:ascii="Times New Roman" w:hAnsi="Times New Roman" w:cs="Times New Roman"/>
          <w:sz w:val="28"/>
          <w:szCs w:val="28"/>
        </w:rPr>
        <w:t xml:space="preserve">к празднику </w:t>
      </w:r>
      <w:r w:rsidR="00CC6718" w:rsidRPr="00586007">
        <w:rPr>
          <w:rFonts w:ascii="Times New Roman" w:hAnsi="Times New Roman" w:cs="Times New Roman"/>
          <w:sz w:val="28"/>
          <w:szCs w:val="28"/>
        </w:rPr>
        <w:t xml:space="preserve">Светлое Христово Воскресение </w:t>
      </w:r>
      <w:r w:rsidR="00DB093C" w:rsidRPr="00586007">
        <w:rPr>
          <w:rFonts w:ascii="Times New Roman" w:hAnsi="Times New Roman" w:cs="Times New Roman"/>
          <w:sz w:val="28"/>
          <w:szCs w:val="28"/>
        </w:rPr>
        <w:t>–</w:t>
      </w:r>
      <w:r w:rsidR="00CC6718" w:rsidRPr="00586007">
        <w:rPr>
          <w:rFonts w:ascii="Times New Roman" w:hAnsi="Times New Roman" w:cs="Times New Roman"/>
          <w:sz w:val="28"/>
          <w:szCs w:val="28"/>
        </w:rPr>
        <w:t xml:space="preserve"> Пасха </w:t>
      </w:r>
      <w:r w:rsidR="00F27DED" w:rsidRPr="00586007">
        <w:rPr>
          <w:rFonts w:ascii="Times New Roman" w:hAnsi="Times New Roman" w:cs="Times New Roman"/>
          <w:sz w:val="28"/>
          <w:szCs w:val="28"/>
        </w:rPr>
        <w:t>(приложение 1</w:t>
      </w:r>
      <w:r w:rsidR="00C20684" w:rsidRPr="00586007">
        <w:rPr>
          <w:rFonts w:ascii="Times New Roman" w:hAnsi="Times New Roman" w:cs="Times New Roman"/>
          <w:sz w:val="28"/>
          <w:szCs w:val="28"/>
        </w:rPr>
        <w:t xml:space="preserve"> к</w:t>
      </w:r>
      <w:r w:rsidR="00037312" w:rsidRPr="00586007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F27DED" w:rsidRPr="00586007">
        <w:rPr>
          <w:rFonts w:ascii="Times New Roman" w:hAnsi="Times New Roman" w:cs="Times New Roman"/>
          <w:sz w:val="28"/>
          <w:szCs w:val="28"/>
        </w:rPr>
        <w:t>);</w:t>
      </w:r>
    </w:p>
    <w:p w:rsidR="002962FB" w:rsidRPr="00586007" w:rsidRDefault="002962FB" w:rsidP="000815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 xml:space="preserve">2.2. </w:t>
      </w:r>
      <w:hyperlink w:anchor="P121" w:history="1">
        <w:r w:rsidR="004B6669" w:rsidRPr="00586007">
          <w:rPr>
            <w:rFonts w:ascii="Times New Roman" w:hAnsi="Times New Roman" w:cs="Times New Roman"/>
            <w:sz w:val="28"/>
            <w:szCs w:val="28"/>
          </w:rPr>
          <w:t>У</w:t>
        </w:r>
        <w:r w:rsidRPr="00586007">
          <w:rPr>
            <w:rFonts w:ascii="Times New Roman" w:hAnsi="Times New Roman" w:cs="Times New Roman"/>
            <w:sz w:val="28"/>
            <w:szCs w:val="28"/>
          </w:rPr>
          <w:t>словия</w:t>
        </w:r>
      </w:hyperlink>
      <w:r w:rsidRPr="00586007">
        <w:rPr>
          <w:rFonts w:ascii="Times New Roman" w:hAnsi="Times New Roman" w:cs="Times New Roman"/>
          <w:sz w:val="28"/>
          <w:szCs w:val="28"/>
        </w:rPr>
        <w:t xml:space="preserve"> организации торговли </w:t>
      </w:r>
      <w:r w:rsidR="0029325B" w:rsidRPr="00586007">
        <w:rPr>
          <w:rFonts w:ascii="Times New Roman" w:hAnsi="Times New Roman" w:cs="Times New Roman"/>
          <w:sz w:val="28"/>
          <w:szCs w:val="28"/>
        </w:rPr>
        <w:t xml:space="preserve">пасхальными </w:t>
      </w:r>
      <w:r w:rsidR="00CC6718" w:rsidRPr="00586007">
        <w:rPr>
          <w:rFonts w:ascii="Times New Roman" w:hAnsi="Times New Roman" w:cs="Times New Roman"/>
          <w:sz w:val="28"/>
          <w:szCs w:val="28"/>
        </w:rPr>
        <w:t xml:space="preserve">куличами </w:t>
      </w:r>
      <w:r w:rsidR="00DB093C" w:rsidRPr="00586007">
        <w:rPr>
          <w:rFonts w:ascii="Times New Roman" w:hAnsi="Times New Roman" w:cs="Times New Roman"/>
          <w:sz w:val="28"/>
          <w:szCs w:val="28"/>
        </w:rPr>
        <w:t xml:space="preserve">к празднику </w:t>
      </w:r>
      <w:r w:rsidR="00CC6718" w:rsidRPr="00586007">
        <w:rPr>
          <w:rFonts w:ascii="Times New Roman" w:hAnsi="Times New Roman" w:cs="Times New Roman"/>
          <w:sz w:val="28"/>
          <w:szCs w:val="28"/>
        </w:rPr>
        <w:t xml:space="preserve">Светлое Христово Воскресение </w:t>
      </w:r>
      <w:r w:rsidR="00DB093C" w:rsidRPr="00586007">
        <w:rPr>
          <w:rFonts w:ascii="Times New Roman" w:hAnsi="Times New Roman" w:cs="Times New Roman"/>
          <w:sz w:val="28"/>
          <w:szCs w:val="28"/>
        </w:rPr>
        <w:t>–</w:t>
      </w:r>
      <w:r w:rsidR="00CC6718" w:rsidRPr="00586007">
        <w:rPr>
          <w:rFonts w:ascii="Times New Roman" w:hAnsi="Times New Roman" w:cs="Times New Roman"/>
          <w:sz w:val="28"/>
          <w:szCs w:val="28"/>
        </w:rPr>
        <w:t xml:space="preserve"> Пасха</w:t>
      </w:r>
      <w:r w:rsidRPr="00586007"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 w:rsidR="00C20684" w:rsidRPr="00586007">
        <w:rPr>
          <w:rFonts w:ascii="Times New Roman" w:hAnsi="Times New Roman" w:cs="Times New Roman"/>
          <w:sz w:val="28"/>
          <w:szCs w:val="28"/>
        </w:rPr>
        <w:t xml:space="preserve"> к</w:t>
      </w:r>
      <w:r w:rsidR="00037312" w:rsidRPr="00586007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F27DED" w:rsidRPr="00586007">
        <w:rPr>
          <w:rFonts w:ascii="Times New Roman" w:hAnsi="Times New Roman" w:cs="Times New Roman"/>
          <w:sz w:val="28"/>
          <w:szCs w:val="28"/>
        </w:rPr>
        <w:t>).</w:t>
      </w:r>
    </w:p>
    <w:p w:rsidR="002962FB" w:rsidRPr="00586007" w:rsidRDefault="002962FB" w:rsidP="000815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3. Предложить субъектам предпринимательской деятельности:</w:t>
      </w:r>
    </w:p>
    <w:p w:rsidR="002962FB" w:rsidRPr="00586007" w:rsidRDefault="001B36DD" w:rsidP="000815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3.1. П</w:t>
      </w:r>
      <w:r w:rsidR="002962FB" w:rsidRPr="00586007">
        <w:rPr>
          <w:rFonts w:ascii="Times New Roman" w:hAnsi="Times New Roman" w:cs="Times New Roman"/>
          <w:sz w:val="28"/>
          <w:szCs w:val="28"/>
        </w:rPr>
        <w:t xml:space="preserve">ринять участие в торговле </w:t>
      </w:r>
      <w:r w:rsidR="0029325B" w:rsidRPr="00586007">
        <w:rPr>
          <w:rFonts w:ascii="Times New Roman" w:hAnsi="Times New Roman" w:cs="Times New Roman"/>
          <w:sz w:val="28"/>
          <w:szCs w:val="28"/>
        </w:rPr>
        <w:t xml:space="preserve">пасхальными </w:t>
      </w:r>
      <w:r w:rsidR="00CC6718" w:rsidRPr="00586007">
        <w:rPr>
          <w:rFonts w:ascii="Times New Roman" w:hAnsi="Times New Roman" w:cs="Times New Roman"/>
          <w:sz w:val="28"/>
          <w:szCs w:val="28"/>
        </w:rPr>
        <w:t xml:space="preserve">куличами </w:t>
      </w:r>
      <w:r w:rsidR="00522D99" w:rsidRPr="00586007">
        <w:rPr>
          <w:rFonts w:ascii="Times New Roman" w:hAnsi="Times New Roman" w:cs="Times New Roman"/>
          <w:sz w:val="28"/>
          <w:szCs w:val="28"/>
        </w:rPr>
        <w:t xml:space="preserve">к празднику </w:t>
      </w:r>
      <w:r w:rsidR="00CC6718" w:rsidRPr="00586007">
        <w:rPr>
          <w:rFonts w:ascii="Times New Roman" w:hAnsi="Times New Roman" w:cs="Times New Roman"/>
          <w:sz w:val="28"/>
          <w:szCs w:val="28"/>
        </w:rPr>
        <w:t xml:space="preserve">Светлое Христово Воскресение </w:t>
      </w:r>
      <w:r w:rsidR="00DB093C" w:rsidRPr="00586007">
        <w:rPr>
          <w:rFonts w:ascii="Times New Roman" w:hAnsi="Times New Roman" w:cs="Times New Roman"/>
          <w:sz w:val="28"/>
          <w:szCs w:val="28"/>
        </w:rPr>
        <w:t>–</w:t>
      </w:r>
      <w:r w:rsidR="00CC6718" w:rsidRPr="00586007">
        <w:rPr>
          <w:rFonts w:ascii="Times New Roman" w:hAnsi="Times New Roman" w:cs="Times New Roman"/>
          <w:sz w:val="28"/>
          <w:szCs w:val="28"/>
        </w:rPr>
        <w:t xml:space="preserve"> Пасха</w:t>
      </w:r>
      <w:r w:rsidR="00F27DED" w:rsidRPr="00586007">
        <w:rPr>
          <w:rFonts w:ascii="Times New Roman" w:hAnsi="Times New Roman" w:cs="Times New Roman"/>
          <w:sz w:val="28"/>
          <w:szCs w:val="28"/>
        </w:rPr>
        <w:t>;</w:t>
      </w:r>
    </w:p>
    <w:p w:rsidR="002962FB" w:rsidRPr="00586007" w:rsidRDefault="00F27DED" w:rsidP="000815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 xml:space="preserve">3.2. </w:t>
      </w:r>
      <w:r w:rsidR="000A04C5" w:rsidRPr="00586007">
        <w:rPr>
          <w:rFonts w:ascii="Times New Roman" w:hAnsi="Times New Roman" w:cs="Times New Roman"/>
          <w:sz w:val="28"/>
          <w:szCs w:val="28"/>
        </w:rPr>
        <w:t>Н</w:t>
      </w:r>
      <w:r w:rsidR="002962FB" w:rsidRPr="00586007">
        <w:rPr>
          <w:rFonts w:ascii="Times New Roman" w:hAnsi="Times New Roman" w:cs="Times New Roman"/>
          <w:sz w:val="28"/>
          <w:szCs w:val="28"/>
        </w:rPr>
        <w:t xml:space="preserve">аправить в </w:t>
      </w:r>
      <w:r w:rsidR="005E2AD4" w:rsidRPr="00586007">
        <w:rPr>
          <w:rFonts w:ascii="Times New Roman" w:hAnsi="Times New Roman" w:cs="Times New Roman"/>
          <w:sz w:val="28"/>
          <w:szCs w:val="28"/>
        </w:rPr>
        <w:t>Департамент</w:t>
      </w:r>
      <w:r w:rsidR="002962FB" w:rsidRPr="00586007">
        <w:rPr>
          <w:rFonts w:ascii="Times New Roman" w:hAnsi="Times New Roman" w:cs="Times New Roman"/>
          <w:sz w:val="28"/>
          <w:szCs w:val="28"/>
        </w:rPr>
        <w:t xml:space="preserve"> письменное </w:t>
      </w:r>
      <w:hyperlink w:anchor="P214" w:history="1">
        <w:r w:rsidR="002962FB" w:rsidRPr="0058600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2962FB" w:rsidRPr="00586007">
        <w:rPr>
          <w:rFonts w:ascii="Times New Roman" w:hAnsi="Times New Roman" w:cs="Times New Roman"/>
          <w:sz w:val="28"/>
          <w:szCs w:val="28"/>
        </w:rPr>
        <w:t xml:space="preserve"> о намерении участвовать в торговле</w:t>
      </w:r>
      <w:r w:rsidR="0029325B" w:rsidRPr="00586007">
        <w:rPr>
          <w:rFonts w:ascii="Times New Roman" w:hAnsi="Times New Roman" w:cs="Times New Roman"/>
          <w:sz w:val="28"/>
          <w:szCs w:val="28"/>
        </w:rPr>
        <w:t xml:space="preserve"> пасхальными</w:t>
      </w:r>
      <w:r w:rsidR="002962FB" w:rsidRPr="00586007">
        <w:rPr>
          <w:rFonts w:ascii="Times New Roman" w:hAnsi="Times New Roman" w:cs="Times New Roman"/>
          <w:sz w:val="28"/>
          <w:szCs w:val="28"/>
        </w:rPr>
        <w:t xml:space="preserve"> </w:t>
      </w:r>
      <w:r w:rsidR="00CC6718" w:rsidRPr="00586007">
        <w:rPr>
          <w:rFonts w:ascii="Times New Roman" w:hAnsi="Times New Roman" w:cs="Times New Roman"/>
          <w:sz w:val="28"/>
          <w:szCs w:val="28"/>
        </w:rPr>
        <w:t xml:space="preserve">куличами к празднику Светлое Христово Воскресение </w:t>
      </w:r>
      <w:r w:rsidR="00DB093C" w:rsidRPr="00586007">
        <w:rPr>
          <w:rFonts w:ascii="Times New Roman" w:hAnsi="Times New Roman" w:cs="Times New Roman"/>
          <w:sz w:val="28"/>
          <w:szCs w:val="28"/>
        </w:rPr>
        <w:t>–</w:t>
      </w:r>
      <w:r w:rsidR="00CC6718" w:rsidRPr="00586007">
        <w:rPr>
          <w:rFonts w:ascii="Times New Roman" w:hAnsi="Times New Roman" w:cs="Times New Roman"/>
          <w:sz w:val="28"/>
          <w:szCs w:val="28"/>
        </w:rPr>
        <w:t xml:space="preserve"> Пасха</w:t>
      </w:r>
      <w:r w:rsidR="002962FB" w:rsidRPr="00586007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 w:rsidR="00037312" w:rsidRPr="00586007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2962FB" w:rsidRPr="00586007">
        <w:rPr>
          <w:rFonts w:ascii="Times New Roman" w:hAnsi="Times New Roman" w:cs="Times New Roman"/>
          <w:sz w:val="28"/>
          <w:szCs w:val="28"/>
        </w:rPr>
        <w:t>).</w:t>
      </w:r>
    </w:p>
    <w:p w:rsidR="002962FB" w:rsidRPr="00586007" w:rsidRDefault="000D4C88" w:rsidP="000815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4. Настоящее п</w:t>
      </w:r>
      <w:r w:rsidR="002962FB" w:rsidRPr="00586007">
        <w:rPr>
          <w:rFonts w:ascii="Times New Roman" w:hAnsi="Times New Roman" w:cs="Times New Roman"/>
          <w:sz w:val="28"/>
          <w:szCs w:val="28"/>
        </w:rPr>
        <w:t>остановление вступает в силу со дня официального опубликования.</w:t>
      </w:r>
    </w:p>
    <w:p w:rsidR="002962FB" w:rsidRPr="00586007" w:rsidRDefault="002962FB" w:rsidP="000C25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5. Контроль за и</w:t>
      </w:r>
      <w:r w:rsidR="000D4C88" w:rsidRPr="00586007">
        <w:rPr>
          <w:rFonts w:ascii="Times New Roman" w:hAnsi="Times New Roman" w:cs="Times New Roman"/>
          <w:sz w:val="28"/>
          <w:szCs w:val="28"/>
        </w:rPr>
        <w:t>сполнением настоящего п</w:t>
      </w:r>
      <w:r w:rsidRPr="00586007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522D99" w:rsidRPr="00586007">
        <w:rPr>
          <w:rFonts w:ascii="Times New Roman" w:hAnsi="Times New Roman" w:cs="Times New Roman"/>
          <w:sz w:val="28"/>
          <w:szCs w:val="28"/>
        </w:rPr>
        <w:t>первого</w:t>
      </w:r>
      <w:r w:rsidR="005E2AD4" w:rsidRPr="00586007">
        <w:rPr>
          <w:rFonts w:ascii="Times New Roman" w:hAnsi="Times New Roman" w:cs="Times New Roman"/>
          <w:sz w:val="28"/>
          <w:szCs w:val="28"/>
        </w:rPr>
        <w:t xml:space="preserve"> </w:t>
      </w:r>
      <w:r w:rsidRPr="00586007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заместителя </w:t>
      </w:r>
      <w:r w:rsidR="00522D99" w:rsidRPr="00586007">
        <w:rPr>
          <w:rFonts w:ascii="Times New Roman" w:hAnsi="Times New Roman" w:cs="Times New Roman"/>
          <w:sz w:val="28"/>
          <w:szCs w:val="28"/>
        </w:rPr>
        <w:t>(</w:t>
      </w:r>
      <w:r w:rsidR="004C2F5E" w:rsidRPr="00586007">
        <w:rPr>
          <w:rFonts w:ascii="Times New Roman" w:hAnsi="Times New Roman" w:cs="Times New Roman"/>
          <w:sz w:val="28"/>
          <w:szCs w:val="28"/>
        </w:rPr>
        <w:t xml:space="preserve">заместителя) </w:t>
      </w:r>
      <w:r w:rsidRPr="00586007">
        <w:rPr>
          <w:rFonts w:ascii="Times New Roman" w:hAnsi="Times New Roman" w:cs="Times New Roman"/>
          <w:sz w:val="28"/>
          <w:szCs w:val="28"/>
        </w:rPr>
        <w:t>Г</w:t>
      </w:r>
      <w:r w:rsidR="001B36DD" w:rsidRPr="00586007">
        <w:rPr>
          <w:rFonts w:ascii="Times New Roman" w:hAnsi="Times New Roman" w:cs="Times New Roman"/>
          <w:sz w:val="28"/>
          <w:szCs w:val="28"/>
        </w:rPr>
        <w:t>лавы А</w:t>
      </w:r>
      <w:r w:rsidR="004C2F5E" w:rsidRPr="00586007">
        <w:rPr>
          <w:rFonts w:ascii="Times New Roman" w:hAnsi="Times New Roman" w:cs="Times New Roman"/>
          <w:sz w:val="28"/>
          <w:szCs w:val="28"/>
        </w:rPr>
        <w:t>дминистрации города Твери, курирующего вопросы экономического и стратегического развития.</w:t>
      </w:r>
    </w:p>
    <w:p w:rsidR="002962FB" w:rsidRPr="00586007" w:rsidRDefault="000D4C88" w:rsidP="000815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Отчет об исполнении настоящего п</w:t>
      </w:r>
      <w:r w:rsidR="002962FB" w:rsidRPr="00586007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0C2598" w:rsidRPr="00586007">
        <w:rPr>
          <w:rFonts w:ascii="Times New Roman" w:hAnsi="Times New Roman" w:cs="Times New Roman"/>
          <w:sz w:val="28"/>
          <w:szCs w:val="28"/>
        </w:rPr>
        <w:t xml:space="preserve">представить в срок до </w:t>
      </w:r>
      <w:r w:rsidR="00B33AAF" w:rsidRPr="00586007">
        <w:rPr>
          <w:rFonts w:ascii="Times New Roman" w:hAnsi="Times New Roman" w:cs="Times New Roman"/>
          <w:sz w:val="28"/>
          <w:szCs w:val="28"/>
        </w:rPr>
        <w:t>30.05.2024</w:t>
      </w:r>
      <w:r w:rsidR="00BA614F" w:rsidRPr="00586007">
        <w:rPr>
          <w:rFonts w:ascii="Times New Roman" w:hAnsi="Times New Roman" w:cs="Times New Roman"/>
          <w:sz w:val="28"/>
          <w:szCs w:val="28"/>
        </w:rPr>
        <w:t>.</w:t>
      </w:r>
    </w:p>
    <w:p w:rsidR="002E1FDC" w:rsidRPr="00586007" w:rsidRDefault="002E1FDC" w:rsidP="008E67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41A1" w:rsidRPr="00586007" w:rsidRDefault="009341A1" w:rsidP="008E67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189A" w:rsidRPr="00586007" w:rsidRDefault="0006189A" w:rsidP="008E67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842392" w:rsidRPr="00586007" w:rsidTr="00842392">
        <w:tc>
          <w:tcPr>
            <w:tcW w:w="5210" w:type="dxa"/>
          </w:tcPr>
          <w:p w:rsidR="00842392" w:rsidRPr="00586007" w:rsidRDefault="0006189A" w:rsidP="000618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 Твери                                                                                                </w:t>
            </w:r>
          </w:p>
        </w:tc>
        <w:tc>
          <w:tcPr>
            <w:tcW w:w="5210" w:type="dxa"/>
          </w:tcPr>
          <w:p w:rsidR="0006189A" w:rsidRPr="00586007" w:rsidRDefault="0006189A" w:rsidP="0006189A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В. Огоньков</w:t>
            </w:r>
          </w:p>
          <w:p w:rsidR="00842392" w:rsidRPr="00586007" w:rsidRDefault="00842392" w:rsidP="0006189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38DC" w:rsidRPr="00586007" w:rsidRDefault="003838DC" w:rsidP="008E6720">
      <w:pPr>
        <w:pStyle w:val="ConsPlusNormal"/>
        <w:rPr>
          <w:rFonts w:ascii="Times New Roman" w:hAnsi="Times New Roman" w:cs="Times New Roman"/>
          <w:sz w:val="28"/>
          <w:szCs w:val="28"/>
        </w:rPr>
        <w:sectPr w:rsidR="003838DC" w:rsidRPr="00586007" w:rsidSect="003838DC">
          <w:pgSz w:w="11905" w:h="16840"/>
          <w:pgMar w:top="1108" w:right="567" w:bottom="1134" w:left="1134" w:header="426" w:footer="0" w:gutter="0"/>
          <w:cols w:space="720"/>
          <w:titlePg/>
          <w:docGrid w:linePitch="299"/>
        </w:sectPr>
      </w:pPr>
    </w:p>
    <w:p w:rsidR="00CA0CCC" w:rsidRPr="00586007" w:rsidRDefault="00CA0CCC" w:rsidP="00C42D4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DF71A4" w:rsidRPr="00586007" w:rsidRDefault="00DF71A4" w:rsidP="00C42D4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86007">
        <w:rPr>
          <w:rFonts w:ascii="Times New Roman" w:hAnsi="Times New Roman" w:cs="Times New Roman"/>
          <w:sz w:val="24"/>
          <w:szCs w:val="24"/>
        </w:rPr>
        <w:br w:type="page"/>
      </w:r>
    </w:p>
    <w:p w:rsidR="003838DC" w:rsidRPr="00586007" w:rsidRDefault="003838DC" w:rsidP="0033117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  <w:sectPr w:rsidR="003838DC" w:rsidRPr="00586007" w:rsidSect="003838DC">
          <w:pgSz w:w="11905" w:h="16840"/>
          <w:pgMar w:top="1108" w:right="567" w:bottom="1134" w:left="1134" w:header="426" w:footer="0" w:gutter="0"/>
          <w:cols w:space="720"/>
          <w:titlePg/>
          <w:docGrid w:linePitch="299"/>
        </w:sectPr>
      </w:pPr>
    </w:p>
    <w:p w:rsidR="00A31617" w:rsidRPr="00586007" w:rsidRDefault="00A31617" w:rsidP="00A3161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Приложение   1</w:t>
      </w:r>
    </w:p>
    <w:p w:rsidR="00A31617" w:rsidRPr="00586007" w:rsidRDefault="002C0ADF" w:rsidP="00A3161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УТВЕРЖДЕН</w:t>
      </w:r>
    </w:p>
    <w:p w:rsidR="00A31617" w:rsidRPr="00586007" w:rsidRDefault="00A31617" w:rsidP="00A3161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 xml:space="preserve">                постановлением Администрации города Твери </w:t>
      </w:r>
    </w:p>
    <w:p w:rsidR="00A31617" w:rsidRPr="00586007" w:rsidRDefault="00A31617" w:rsidP="00A3161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586007">
        <w:rPr>
          <w:rFonts w:ascii="Times New Roman" w:hAnsi="Times New Roman" w:cs="Times New Roman"/>
          <w:sz w:val="28"/>
          <w:szCs w:val="28"/>
        </w:rPr>
        <w:t xml:space="preserve">     </w:t>
      </w:r>
      <w:r w:rsidR="00B82DEF" w:rsidRPr="00586007">
        <w:rPr>
          <w:rFonts w:ascii="Times New Roman" w:hAnsi="Times New Roman" w:cs="Times New Roman"/>
          <w:sz w:val="28"/>
          <w:szCs w:val="28"/>
        </w:rPr>
        <w:t>от «</w:t>
      </w:r>
      <w:r w:rsidR="00F04EC3" w:rsidRPr="00586007">
        <w:rPr>
          <w:rFonts w:ascii="Times New Roman" w:hAnsi="Times New Roman" w:cs="Times New Roman"/>
          <w:sz w:val="28"/>
          <w:szCs w:val="28"/>
          <w:lang w:val="en-US"/>
        </w:rPr>
        <w:t>28</w:t>
      </w:r>
      <w:r w:rsidR="00B82DEF" w:rsidRPr="00586007">
        <w:rPr>
          <w:rFonts w:ascii="Times New Roman" w:hAnsi="Times New Roman" w:cs="Times New Roman"/>
          <w:sz w:val="28"/>
          <w:szCs w:val="28"/>
        </w:rPr>
        <w:t>»</w:t>
      </w:r>
      <w:r w:rsidR="00F04EC3" w:rsidRPr="00586007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B82DEF" w:rsidRPr="00586007">
        <w:rPr>
          <w:rFonts w:ascii="Times New Roman" w:hAnsi="Times New Roman" w:cs="Times New Roman"/>
          <w:sz w:val="28"/>
          <w:szCs w:val="28"/>
        </w:rPr>
        <w:t>202</w:t>
      </w:r>
      <w:r w:rsidR="00487B19" w:rsidRPr="00586007">
        <w:rPr>
          <w:rFonts w:ascii="Times New Roman" w:hAnsi="Times New Roman" w:cs="Times New Roman"/>
          <w:sz w:val="28"/>
          <w:szCs w:val="28"/>
        </w:rPr>
        <w:t>4</w:t>
      </w:r>
      <w:r w:rsidR="00A01C8A" w:rsidRPr="00586007">
        <w:rPr>
          <w:rFonts w:ascii="Times New Roman" w:hAnsi="Times New Roman" w:cs="Times New Roman"/>
          <w:sz w:val="28"/>
          <w:szCs w:val="28"/>
        </w:rPr>
        <w:t xml:space="preserve"> г.</w:t>
      </w:r>
      <w:r w:rsidR="00B82DEF" w:rsidRPr="00586007">
        <w:rPr>
          <w:rFonts w:ascii="Times New Roman" w:hAnsi="Times New Roman" w:cs="Times New Roman"/>
          <w:sz w:val="28"/>
          <w:szCs w:val="28"/>
        </w:rPr>
        <w:t xml:space="preserve"> </w:t>
      </w:r>
      <w:r w:rsidRPr="00586007">
        <w:rPr>
          <w:rFonts w:ascii="Times New Roman" w:hAnsi="Times New Roman" w:cs="Times New Roman"/>
          <w:sz w:val="28"/>
          <w:szCs w:val="28"/>
        </w:rPr>
        <w:t xml:space="preserve"> № </w:t>
      </w:r>
      <w:r w:rsidR="00F04EC3" w:rsidRPr="00586007">
        <w:rPr>
          <w:rFonts w:ascii="Times New Roman" w:hAnsi="Times New Roman" w:cs="Times New Roman"/>
          <w:sz w:val="28"/>
          <w:szCs w:val="28"/>
        </w:rPr>
        <w:t>22</w:t>
      </w:r>
      <w:r w:rsidR="00F04EC3" w:rsidRPr="00586007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A31617" w:rsidRPr="00586007" w:rsidRDefault="00A31617" w:rsidP="00A3161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724F" w:rsidRPr="00586007" w:rsidRDefault="003D724F" w:rsidP="00057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</w:p>
    <w:p w:rsidR="003D724F" w:rsidRPr="00586007" w:rsidRDefault="003D724F" w:rsidP="00057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62FB" w:rsidRPr="00586007" w:rsidRDefault="002962FB" w:rsidP="00057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ПЕРЕЧЕНЬ</w:t>
      </w:r>
    </w:p>
    <w:p w:rsidR="00F276CC" w:rsidRPr="00586007" w:rsidRDefault="002962FB" w:rsidP="00057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 xml:space="preserve">мест торговли </w:t>
      </w:r>
      <w:r w:rsidR="0029325B" w:rsidRPr="00586007">
        <w:rPr>
          <w:rFonts w:ascii="Times New Roman" w:hAnsi="Times New Roman" w:cs="Times New Roman"/>
          <w:sz w:val="28"/>
          <w:szCs w:val="28"/>
        </w:rPr>
        <w:t xml:space="preserve">пасхальными </w:t>
      </w:r>
      <w:r w:rsidR="00F276CC" w:rsidRPr="00586007">
        <w:rPr>
          <w:rFonts w:ascii="Times New Roman" w:hAnsi="Times New Roman" w:cs="Times New Roman"/>
          <w:sz w:val="28"/>
          <w:szCs w:val="28"/>
        </w:rPr>
        <w:t xml:space="preserve">куличами </w:t>
      </w:r>
    </w:p>
    <w:p w:rsidR="007B5C7D" w:rsidRPr="00586007" w:rsidRDefault="00DB093C" w:rsidP="00057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 xml:space="preserve">к празднику </w:t>
      </w:r>
      <w:r w:rsidR="00F276CC" w:rsidRPr="00586007">
        <w:rPr>
          <w:rFonts w:ascii="Times New Roman" w:hAnsi="Times New Roman" w:cs="Times New Roman"/>
          <w:sz w:val="28"/>
          <w:szCs w:val="28"/>
        </w:rPr>
        <w:t xml:space="preserve">Светлое Христово Воскресение </w:t>
      </w:r>
      <w:r w:rsidRPr="00586007">
        <w:rPr>
          <w:rFonts w:ascii="Times New Roman" w:hAnsi="Times New Roman" w:cs="Times New Roman"/>
          <w:sz w:val="28"/>
          <w:szCs w:val="28"/>
        </w:rPr>
        <w:t>–</w:t>
      </w:r>
      <w:r w:rsidR="00F276CC" w:rsidRPr="00586007">
        <w:rPr>
          <w:rFonts w:ascii="Times New Roman" w:hAnsi="Times New Roman" w:cs="Times New Roman"/>
          <w:sz w:val="28"/>
          <w:szCs w:val="28"/>
        </w:rPr>
        <w:t xml:space="preserve"> Пасха</w:t>
      </w:r>
    </w:p>
    <w:p w:rsidR="007B5C7D" w:rsidRPr="00586007" w:rsidRDefault="007B5C7D" w:rsidP="00057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409"/>
        <w:gridCol w:w="2410"/>
      </w:tblGrid>
      <w:tr w:rsidR="00F72100" w:rsidRPr="00586007" w:rsidTr="002629E5">
        <w:trPr>
          <w:trHeight w:val="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местонахождения нестационарного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b/>
                <w:sz w:val="28"/>
                <w:szCs w:val="28"/>
              </w:rPr>
              <w:t>Вид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мест</w:t>
            </w:r>
          </w:p>
        </w:tc>
      </w:tr>
      <w:tr w:rsidR="002629E5" w:rsidRPr="00586007" w:rsidTr="00A54D13">
        <w:trPr>
          <w:trHeight w:val="959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586007" w:rsidRDefault="002629E5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b/>
                <w:sz w:val="28"/>
                <w:szCs w:val="28"/>
              </w:rPr>
              <w:t>Заволжский район</w:t>
            </w:r>
          </w:p>
        </w:tc>
      </w:tr>
      <w:tr w:rsidR="00F72100" w:rsidRPr="00586007" w:rsidTr="002629E5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586007" w:rsidRDefault="00F72100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Шоссе Петербургское, остановка «Вагонный завод» (на разворотном кольце)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2100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586007" w:rsidRDefault="00F72100" w:rsidP="002629E5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2629E5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Кольцевая, у дома </w:t>
            </w:r>
            <w:r w:rsidR="000A66C8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629E5" w:rsidRPr="0058600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2100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586007" w:rsidRDefault="00F72100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2629E5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Зинаиды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Коноплянниковой, у дома </w:t>
            </w:r>
            <w:r w:rsidR="000A66C8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2100" w:rsidRPr="00586007" w:rsidTr="002629E5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586007" w:rsidRDefault="00F72100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Улица Хромова, у дома </w:t>
            </w:r>
            <w:r w:rsidR="000A66C8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100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586007" w:rsidRDefault="00F72100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Улица Горького, у дома </w:t>
            </w:r>
            <w:r w:rsidR="000A66C8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="007B11D7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 (остановка)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2100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586007" w:rsidRDefault="00F72100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Улица Горького, у дома </w:t>
            </w:r>
            <w:r w:rsidR="000A66C8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100" w:rsidRPr="00586007" w:rsidTr="002629E5">
        <w:trPr>
          <w:trHeight w:val="6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586007" w:rsidRDefault="00F72100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Улица Академика Туполева, у дома </w:t>
            </w:r>
            <w:r w:rsidR="000A66C8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113, остановка «КСМ-2»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2100" w:rsidRPr="00586007" w:rsidTr="002629E5">
        <w:trPr>
          <w:trHeight w:val="1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586007" w:rsidRDefault="00F72100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Поселок Литвинки, на площади перед муниципальным бюджетным учреждением «Дворец культуры поселка Литвинки»</w:t>
            </w:r>
            <w:r w:rsidR="00F8065C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 (поселок</w:t>
            </w:r>
            <w:r w:rsidR="00B36172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 Литвинки, дом</w:t>
            </w:r>
            <w:r w:rsidR="00F8065C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6C8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8065C" w:rsidRPr="00586007">
              <w:rPr>
                <w:rFonts w:ascii="Times New Roman" w:hAnsi="Times New Roman" w:cs="Times New Roman"/>
                <w:sz w:val="28"/>
                <w:szCs w:val="28"/>
              </w:rPr>
              <w:t>22)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100" w:rsidRPr="00586007" w:rsidTr="002629E5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586007" w:rsidRDefault="00F72100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Улица Маршала Василевского</w:t>
            </w:r>
            <w:r w:rsidR="00F8065C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 (Сахарово)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, у дома </w:t>
            </w:r>
            <w:r w:rsidR="000A66C8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100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586007" w:rsidRDefault="008C4EEF" w:rsidP="008C4EE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</w:t>
            </w:r>
            <w:r w:rsidR="00F72100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Комсомольский, у дома </w:t>
            </w:r>
            <w:r w:rsidR="000A66C8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72100" w:rsidRPr="00586007">
              <w:rPr>
                <w:rFonts w:ascii="Times New Roman" w:hAnsi="Times New Roman" w:cs="Times New Roman"/>
                <w:sz w:val="28"/>
                <w:szCs w:val="28"/>
              </w:rPr>
              <w:t>2/26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2100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586007" w:rsidRDefault="00F72100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Улица Горького, напротив дома </w:t>
            </w:r>
            <w:r w:rsidR="000A66C8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     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19 (у фонтана)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2100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586007" w:rsidRDefault="00F72100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Шоссе Петербургское, у дома </w:t>
            </w:r>
            <w:r w:rsidR="000A66C8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            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82/2, остановка «ДСК»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2100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586007" w:rsidRDefault="00F72100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Улица Паши Савельевой, у дома </w:t>
            </w:r>
            <w:r w:rsidR="000A66C8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       № </w:t>
            </w:r>
            <w:r w:rsidR="001F4F51" w:rsidRPr="00586007">
              <w:rPr>
                <w:rFonts w:ascii="Times New Roman" w:hAnsi="Times New Roman" w:cs="Times New Roman"/>
                <w:sz w:val="28"/>
                <w:szCs w:val="28"/>
              </w:rPr>
              <w:t>48а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, остановка «Микрорайон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Юность»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00" w:rsidRPr="00586007" w:rsidRDefault="00F72100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586007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586007" w:rsidRDefault="00154F73" w:rsidP="00154F73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Улица Паши Савельевой, у дома </w:t>
            </w:r>
            <w:r w:rsidR="000A66C8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      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27 корпус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586007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586007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F73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586007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586007" w:rsidRDefault="00154F73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Улица Шишкова, у дома </w:t>
            </w:r>
            <w:r w:rsidR="000A66C8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F4F51" w:rsidRPr="00586007">
              <w:rPr>
                <w:rFonts w:ascii="Times New Roman" w:hAnsi="Times New Roman" w:cs="Times New Roman"/>
                <w:sz w:val="28"/>
                <w:szCs w:val="28"/>
              </w:rPr>
              <w:t>90б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586007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586007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9E5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586007" w:rsidRDefault="00154F73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586007" w:rsidRDefault="002629E5" w:rsidP="00A54D13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Улица Скворцова-Степанова, между домами </w:t>
            </w:r>
            <w:r w:rsidR="000A66C8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18 и </w:t>
            </w:r>
            <w:r w:rsidR="000A66C8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586007" w:rsidRDefault="002629E5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586007" w:rsidRDefault="002629E5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11D7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D7" w:rsidRPr="00586007" w:rsidRDefault="007B11D7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D7" w:rsidRPr="00586007" w:rsidRDefault="007B11D7" w:rsidP="00A54D13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Улица Горького, у дома </w:t>
            </w:r>
            <w:r w:rsidR="000A66C8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8 (остановка)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D7" w:rsidRPr="00586007" w:rsidRDefault="007B11D7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D7" w:rsidRPr="00586007" w:rsidRDefault="007B11D7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29E5" w:rsidRPr="00586007" w:rsidTr="002629E5">
        <w:trPr>
          <w:trHeight w:val="645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586007" w:rsidRDefault="002629E5" w:rsidP="002629E5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Московский район</w:t>
            </w:r>
          </w:p>
        </w:tc>
      </w:tr>
      <w:tr w:rsidR="002629E5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586007" w:rsidRDefault="00ED63A2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E5" w:rsidRPr="00586007" w:rsidRDefault="002629E5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Волоколамский, дом </w:t>
            </w:r>
            <w:r w:rsidR="00087618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13 на пересечении с проспектом Победы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E5" w:rsidRPr="00586007" w:rsidRDefault="002629E5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E5" w:rsidRPr="00586007" w:rsidRDefault="002629E5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29E5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586007" w:rsidRDefault="00ED63A2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586007" w:rsidRDefault="002629E5" w:rsidP="00A54D13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Проспект Волоколамский</w:t>
            </w:r>
            <w:r w:rsidR="00B36172" w:rsidRPr="005860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 пересечение с улицей Фадеева, у дома </w:t>
            </w:r>
            <w:r w:rsidR="00087618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586007" w:rsidRDefault="002629E5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586007" w:rsidRDefault="002629E5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29E5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586007" w:rsidRDefault="00ED63A2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E5" w:rsidRPr="00586007" w:rsidRDefault="00B36172" w:rsidP="00087618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Улица Можайского, у дома </w:t>
            </w:r>
            <w:r w:rsidR="00087618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63, </w:t>
            </w:r>
            <w:r w:rsidR="002629E5" w:rsidRPr="00586007">
              <w:rPr>
                <w:rFonts w:ascii="Times New Roman" w:hAnsi="Times New Roman" w:cs="Times New Roman"/>
                <w:sz w:val="28"/>
                <w:szCs w:val="28"/>
              </w:rPr>
              <w:t>на площади перед муниципальным бюджетным учреждением Досуговый центр «Мир»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E5" w:rsidRPr="00586007" w:rsidRDefault="002629E5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E5" w:rsidRPr="00586007" w:rsidRDefault="002629E5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29E5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586007" w:rsidRDefault="00ED63A2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586007" w:rsidRDefault="002629E5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Улица Можайского, у дома </w:t>
            </w:r>
            <w:r w:rsidR="00087618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52, остановочный комплекс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586007" w:rsidRDefault="002629E5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586007" w:rsidRDefault="002629E5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29E5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E5" w:rsidRPr="00586007" w:rsidRDefault="00ED63A2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E5" w:rsidRPr="00586007" w:rsidRDefault="002629E5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Улица Орджоникидзе, у дома </w:t>
            </w:r>
          </w:p>
          <w:p w:rsidR="002629E5" w:rsidRPr="00586007" w:rsidRDefault="00087618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A6B80" w:rsidRPr="0058600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7B11D7" w:rsidRPr="00586007">
              <w:rPr>
                <w:rFonts w:ascii="Times New Roman" w:hAnsi="Times New Roman" w:cs="Times New Roman"/>
                <w:sz w:val="28"/>
                <w:szCs w:val="28"/>
              </w:rPr>
              <w:t>б (остановка)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E5" w:rsidRPr="00586007" w:rsidRDefault="002629E5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E5" w:rsidRPr="00586007" w:rsidRDefault="002629E5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F73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3" w:rsidRPr="00586007" w:rsidRDefault="00ED63A2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586007" w:rsidRDefault="003D724F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Победы, у дома </w:t>
            </w:r>
            <w:r w:rsidR="001F4F51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46/30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586007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73" w:rsidRPr="00586007" w:rsidRDefault="00154F73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77DC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341323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1F4F51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Проспект Победы, у дома</w:t>
            </w:r>
            <w:r w:rsidR="00AF77DC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F77DC" w:rsidRPr="0058600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AF77D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AF77D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77DC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Октябрьский, у дома </w:t>
            </w:r>
            <w:r w:rsidR="001F4F51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77DC" w:rsidRPr="00586007" w:rsidTr="002629E5">
        <w:trPr>
          <w:trHeight w:val="1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Поселок Химинститута на площади перед муниципальным бюджетным учреждением Дворец культуры «Синтетик»</w:t>
            </w:r>
            <w:r w:rsidR="00B36172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 (поселок Химинститута, дом </w:t>
            </w:r>
            <w:r w:rsidR="001F4F51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36172" w:rsidRPr="00586007">
              <w:rPr>
                <w:rFonts w:ascii="Times New Roman" w:hAnsi="Times New Roman" w:cs="Times New Roman"/>
                <w:sz w:val="28"/>
                <w:szCs w:val="28"/>
              </w:rPr>
              <w:t>31)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7DC" w:rsidRPr="00586007" w:rsidTr="002629E5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2629E5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Смоленский, у дома </w:t>
            </w:r>
            <w:r w:rsidR="001F4F51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7DC" w:rsidRPr="00586007" w:rsidTr="002629E5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A54D1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2629E5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Шоссе Московское, остановка «Березовая роща»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7DC" w:rsidRPr="00586007" w:rsidTr="002629E5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2629E5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Бульвар Гусева, у дома </w:t>
            </w:r>
            <w:r w:rsidR="001F4F51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F4F51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7DC" w:rsidRPr="00586007" w:rsidTr="00A54D13">
        <w:trPr>
          <w:trHeight w:val="537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b/>
                <w:sz w:val="28"/>
                <w:szCs w:val="28"/>
              </w:rPr>
              <w:t>Пролетарский район</w:t>
            </w:r>
          </w:p>
        </w:tc>
      </w:tr>
      <w:tr w:rsidR="00AF77DC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Проспект Николая Корыткова</w:t>
            </w:r>
            <w:r w:rsidR="001F4F51" w:rsidRPr="00586007">
              <w:rPr>
                <w:rFonts w:ascii="Times New Roman" w:hAnsi="Times New Roman" w:cs="Times New Roman"/>
                <w:sz w:val="28"/>
                <w:szCs w:val="28"/>
              </w:rPr>
              <w:t>, у дома № 36а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, ТЦ «Светлячок»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7DC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2629E5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Николая Корыткова, у дома </w:t>
            </w:r>
            <w:r w:rsidR="001F4F51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34, остановочный комплекс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7DC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Улица Бориса Полевого, у дома </w:t>
            </w:r>
            <w:r w:rsidR="001F4F51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              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19а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7DC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Проспект Ленина, у дома</w:t>
            </w:r>
            <w:r w:rsidR="001F4F51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7DC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Бульвар Профсоюзов, у дома </w:t>
            </w:r>
            <w:r w:rsidR="001F4F51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7DC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Улица Спартака, пересечение с 4-м переулком Пески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7DC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1F4F51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Улица Громова, у дома № 28, корпус </w:t>
            </w:r>
            <w:r w:rsidR="00AF77DC" w:rsidRPr="005860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7DC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Улица Дружинная, у дома </w:t>
            </w:r>
            <w:r w:rsidR="001F4F51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77DC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Улица Ильи Касьянова, у дома </w:t>
            </w:r>
            <w:r w:rsidR="001F4F51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7DC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Калинина, между домами </w:t>
            </w:r>
            <w:r w:rsidR="001F4F51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11 и </w:t>
            </w:r>
            <w:r w:rsidR="001F4F51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7DC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341323" w:rsidP="00AF77D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Ленина, у дома </w:t>
            </w:r>
            <w:r w:rsidR="001F4F51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17/3 пересечение с улицей Лизы Чайкиной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7DC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341323" w:rsidP="00AF77D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Проспект Калинина, остановка «Пролетарка» (в сторону центра)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7DC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341323" w:rsidP="00AF77D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E21A65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Улица Оснабрюкская, у дома </w:t>
            </w:r>
            <w:r w:rsidR="001F4F51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10 (остановка «Мичуринский)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7DC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341323" w:rsidP="00AF77D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E21A65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Улица Оснабрюкская, у дома </w:t>
            </w:r>
            <w:r w:rsidR="001F4F51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36 (остановка «Брусилово»)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7DC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341323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Улица Баррикадная, у дома </w:t>
            </w:r>
            <w:r w:rsidR="001F4F51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1, Воскресенский Кафедральный Собор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7DC" w:rsidRPr="00586007" w:rsidTr="003E39AD">
        <w:trPr>
          <w:trHeight w:val="520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01" w:rsidRPr="00586007" w:rsidRDefault="006B1D01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77DC" w:rsidRPr="00586007" w:rsidRDefault="00AF77DC" w:rsidP="00A054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район</w:t>
            </w:r>
          </w:p>
          <w:p w:rsidR="006B1D01" w:rsidRPr="00586007" w:rsidRDefault="006B1D01" w:rsidP="006B1D0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F77DC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341323" w:rsidP="00AF77D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Чайковского, у дома </w:t>
            </w:r>
            <w:r w:rsidR="00470C0C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7DC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341323" w:rsidP="00AF77D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Улица Софьи Перовской, у дома </w:t>
            </w:r>
            <w:r w:rsidR="00470C0C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        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1/45</w:t>
            </w:r>
            <w:r w:rsidR="00470C0C" w:rsidRPr="005860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 остановка «Суворовское училище»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77DC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341323" w:rsidP="00AF77D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Улица Софьи Перовской, у дома </w:t>
            </w:r>
            <w:r w:rsidR="00470C0C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       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7DC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341323" w:rsidP="00AF77D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Чайковского, у дома </w:t>
            </w:r>
            <w:r w:rsidR="00470C0C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            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102, остановка «Железнодорожный вокзал»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7DC" w:rsidRPr="00586007" w:rsidTr="002629E5">
        <w:trPr>
          <w:trHeight w:val="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341323" w:rsidP="00AF77D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C837C2" w:rsidP="00C837C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</w:t>
            </w:r>
            <w:r w:rsidR="00AF77DC" w:rsidRPr="00586007">
              <w:rPr>
                <w:rFonts w:ascii="Times New Roman" w:hAnsi="Times New Roman" w:cs="Times New Roman"/>
                <w:sz w:val="28"/>
                <w:szCs w:val="28"/>
              </w:rPr>
              <w:t>Тверской, остановка «Улица Желябова»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05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00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7DC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341323" w:rsidP="00AF77D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C837C2" w:rsidP="00C837C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</w:t>
            </w:r>
            <w:r w:rsidR="00AF77DC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Тверской, у дома </w:t>
            </w:r>
            <w:r w:rsidR="00470C0C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F77DC" w:rsidRPr="005860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7DC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341323" w:rsidP="00AF77D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C837C2" w:rsidP="00C837C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</w:t>
            </w:r>
            <w:r w:rsidR="00AF77DC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Тверской, у дома </w:t>
            </w:r>
            <w:r w:rsidR="00470C0C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F77DC" w:rsidRPr="005860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7DC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341323" w:rsidP="00AF77D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C837C2" w:rsidP="00C837C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</w:t>
            </w:r>
            <w:r w:rsidR="00AF77DC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Тверской, у дома </w:t>
            </w:r>
            <w:r w:rsidR="00470C0C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F77DC" w:rsidRPr="00586007">
              <w:rPr>
                <w:rFonts w:ascii="Times New Roman" w:hAnsi="Times New Roman" w:cs="Times New Roman"/>
                <w:sz w:val="28"/>
                <w:szCs w:val="28"/>
              </w:rPr>
              <w:t>3, остановка «Библиотека им. Герцена»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7DC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341323" w:rsidP="00AF77D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C837C2" w:rsidP="00C837C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</w:t>
            </w:r>
            <w:r w:rsidR="00AF77DC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Тверской, у дома </w:t>
            </w:r>
            <w:r w:rsidR="00470C0C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F77DC" w:rsidRPr="00586007">
              <w:rPr>
                <w:rFonts w:ascii="Times New Roman" w:hAnsi="Times New Roman" w:cs="Times New Roman"/>
                <w:sz w:val="28"/>
                <w:szCs w:val="28"/>
              </w:rPr>
              <w:t>9 (остановка)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AF77D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AF77D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7DC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341323" w:rsidP="00AF77D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Улица Советская, у дома </w:t>
            </w:r>
            <w:r w:rsidR="00470C0C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AF77D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B5077B" w:rsidP="00AF77D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7DC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341323" w:rsidP="00AF77D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Чайковского, у дома </w:t>
            </w:r>
            <w:r w:rsidR="00470C0C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7,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остановка «Площадь Капошвара»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7DC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341323" w:rsidP="00AF77D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057B7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Чайковского, у дома </w:t>
            </w:r>
            <w:r w:rsidR="00470C0C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16 (остановка)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77DC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341323" w:rsidP="00F7266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3E39AD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Волоколамский, у дома </w:t>
            </w:r>
            <w:r w:rsidR="00470C0C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       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7DC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6B1D01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3E39AD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Улица Советская, у дома </w:t>
            </w:r>
            <w:r w:rsidR="00470C0C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7DC" w:rsidRPr="00586007" w:rsidTr="0026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6B1D01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3E39AD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Улица Коминтерна, у дома </w:t>
            </w:r>
            <w:r w:rsidR="00470C0C" w:rsidRPr="005860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67/2, остановка «Автовокзал»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DC" w:rsidRPr="00586007" w:rsidRDefault="00AF77DC" w:rsidP="00057B7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962FB" w:rsidRPr="00586007" w:rsidRDefault="002962FB" w:rsidP="00057B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7E67" w:rsidRPr="00586007" w:rsidRDefault="00467E67" w:rsidP="00057B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2E9E" w:rsidRPr="00586007" w:rsidRDefault="00E22E9E" w:rsidP="00057B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5BDC" w:rsidRPr="00586007" w:rsidRDefault="006C5BDC" w:rsidP="00025FD8">
      <w:pPr>
        <w:pStyle w:val="ConsPlusNormal"/>
        <w:rPr>
          <w:rFonts w:ascii="Times New Roman" w:hAnsi="Times New Roman" w:cs="Times New Roman"/>
          <w:sz w:val="28"/>
          <w:szCs w:val="28"/>
        </w:rPr>
        <w:sectPr w:rsidR="006C5BDC" w:rsidRPr="00586007" w:rsidSect="007F2D0F">
          <w:headerReference w:type="default" r:id="rId8"/>
          <w:headerReference w:type="first" r:id="rId9"/>
          <w:pgSz w:w="11905" w:h="16840"/>
          <w:pgMar w:top="967" w:right="567" w:bottom="1134" w:left="1134" w:header="426" w:footer="0" w:gutter="0"/>
          <w:pgNumType w:start="1"/>
          <w:cols w:space="720"/>
          <w:titlePg/>
          <w:docGrid w:linePitch="299"/>
        </w:sectPr>
      </w:pPr>
    </w:p>
    <w:p w:rsidR="002C0ADF" w:rsidRPr="00586007" w:rsidRDefault="002C0ADF" w:rsidP="002C0A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lastRenderedPageBreak/>
        <w:t>Приложение   2</w:t>
      </w:r>
    </w:p>
    <w:p w:rsidR="002C0ADF" w:rsidRPr="00586007" w:rsidRDefault="002C0ADF" w:rsidP="002C0A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УТВЕРЖДЕНЫ</w:t>
      </w:r>
    </w:p>
    <w:p w:rsidR="002C0ADF" w:rsidRPr="00586007" w:rsidRDefault="002C0ADF" w:rsidP="002C0A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 xml:space="preserve">                постановлением Администрации города Твери </w:t>
      </w:r>
    </w:p>
    <w:p w:rsidR="002C0ADF" w:rsidRPr="00586007" w:rsidRDefault="002C0ADF" w:rsidP="002C0A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 xml:space="preserve">   </w:t>
      </w:r>
      <w:r w:rsidR="00F04EC3" w:rsidRPr="00586007">
        <w:rPr>
          <w:rFonts w:ascii="Times New Roman" w:hAnsi="Times New Roman" w:cs="Times New Roman"/>
          <w:sz w:val="28"/>
          <w:szCs w:val="28"/>
        </w:rPr>
        <w:t xml:space="preserve">  от «</w:t>
      </w:r>
      <w:r w:rsidR="00F04EC3" w:rsidRPr="00586007">
        <w:rPr>
          <w:rFonts w:ascii="Times New Roman" w:hAnsi="Times New Roman" w:cs="Times New Roman"/>
          <w:sz w:val="28"/>
          <w:szCs w:val="28"/>
          <w:lang w:val="en-US"/>
        </w:rPr>
        <w:t>28</w:t>
      </w:r>
      <w:r w:rsidR="00F04EC3" w:rsidRPr="00586007">
        <w:rPr>
          <w:rFonts w:ascii="Times New Roman" w:hAnsi="Times New Roman" w:cs="Times New Roman"/>
          <w:sz w:val="28"/>
          <w:szCs w:val="28"/>
        </w:rPr>
        <w:t>»марта 2024 г.  № 22</w:t>
      </w:r>
      <w:r w:rsidR="00F04EC3" w:rsidRPr="00586007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037312" w:rsidRPr="00586007" w:rsidRDefault="000373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53F" w:rsidRPr="00586007" w:rsidRDefault="00C655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431D" w:rsidRPr="00586007" w:rsidRDefault="002962FB" w:rsidP="004C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21"/>
      <w:bookmarkEnd w:id="2"/>
      <w:r w:rsidRPr="00586007">
        <w:rPr>
          <w:rFonts w:ascii="Times New Roman" w:hAnsi="Times New Roman" w:cs="Times New Roman"/>
          <w:sz w:val="28"/>
          <w:szCs w:val="28"/>
        </w:rPr>
        <w:t>Условия организации торговли</w:t>
      </w:r>
      <w:r w:rsidR="0029325B" w:rsidRPr="00586007">
        <w:rPr>
          <w:rFonts w:ascii="Times New Roman" w:hAnsi="Times New Roman" w:cs="Times New Roman"/>
          <w:sz w:val="28"/>
          <w:szCs w:val="28"/>
        </w:rPr>
        <w:t xml:space="preserve"> пасхальными</w:t>
      </w:r>
      <w:r w:rsidRPr="00586007">
        <w:rPr>
          <w:rFonts w:ascii="Times New Roman" w:hAnsi="Times New Roman" w:cs="Times New Roman"/>
          <w:sz w:val="28"/>
          <w:szCs w:val="28"/>
        </w:rPr>
        <w:t xml:space="preserve"> </w:t>
      </w:r>
      <w:r w:rsidR="00F276CC" w:rsidRPr="00586007">
        <w:rPr>
          <w:rFonts w:ascii="Times New Roman" w:hAnsi="Times New Roman" w:cs="Times New Roman"/>
          <w:sz w:val="28"/>
          <w:szCs w:val="28"/>
        </w:rPr>
        <w:t xml:space="preserve">куличами </w:t>
      </w:r>
    </w:p>
    <w:p w:rsidR="00F276CC" w:rsidRPr="00586007" w:rsidRDefault="00F276CC" w:rsidP="00F276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к празднику Светл</w:t>
      </w:r>
      <w:r w:rsidR="004C431D" w:rsidRPr="00586007">
        <w:rPr>
          <w:rFonts w:ascii="Times New Roman" w:hAnsi="Times New Roman" w:cs="Times New Roman"/>
          <w:sz w:val="28"/>
          <w:szCs w:val="28"/>
        </w:rPr>
        <w:t>ое Христово Воскресение – Пасха</w:t>
      </w:r>
    </w:p>
    <w:p w:rsidR="002962FB" w:rsidRPr="00586007" w:rsidRDefault="002962FB" w:rsidP="00F276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7312" w:rsidRPr="00586007" w:rsidRDefault="00037312" w:rsidP="00E62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5E4" w:rsidRPr="00586007" w:rsidRDefault="00E625E4" w:rsidP="00E62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1. Участниками торговли пасхальными куличами к празднику Светлое Христово Воскресение – Пасха могут быть юридические лица, индивидуальные предприниматели, физические лица, не являющиеся индивидуальными предпринимателями и применяющие специальный налоговый режим «Налог на профессиональный доход».</w:t>
      </w:r>
    </w:p>
    <w:p w:rsidR="007E6FAA" w:rsidRPr="00586007" w:rsidRDefault="00E625E4" w:rsidP="00E62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 xml:space="preserve">2. </w:t>
      </w:r>
      <w:r w:rsidR="002962FB" w:rsidRPr="00586007">
        <w:rPr>
          <w:rFonts w:ascii="Times New Roman" w:hAnsi="Times New Roman" w:cs="Times New Roman"/>
          <w:sz w:val="28"/>
          <w:szCs w:val="28"/>
        </w:rPr>
        <w:t xml:space="preserve">Прием заявлений осуществляется в </w:t>
      </w:r>
      <w:r w:rsidR="00CC28F3" w:rsidRPr="00586007">
        <w:rPr>
          <w:rFonts w:ascii="Times New Roman" w:hAnsi="Times New Roman" w:cs="Times New Roman"/>
          <w:sz w:val="28"/>
          <w:szCs w:val="28"/>
        </w:rPr>
        <w:t xml:space="preserve">департаменте </w:t>
      </w:r>
      <w:r w:rsidR="004C431D" w:rsidRPr="00586007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ED4522" w:rsidRPr="00586007">
        <w:rPr>
          <w:rFonts w:ascii="Times New Roman" w:hAnsi="Times New Roman" w:cs="Times New Roman"/>
          <w:sz w:val="28"/>
          <w:szCs w:val="28"/>
        </w:rPr>
        <w:t>администрации города Твери (далее – Департамент)</w:t>
      </w:r>
      <w:r w:rsidR="002962FB" w:rsidRPr="00586007">
        <w:rPr>
          <w:rFonts w:ascii="Times New Roman" w:hAnsi="Times New Roman" w:cs="Times New Roman"/>
          <w:sz w:val="28"/>
          <w:szCs w:val="28"/>
        </w:rPr>
        <w:t xml:space="preserve"> </w:t>
      </w:r>
      <w:r w:rsidR="00057B7A" w:rsidRPr="00586007">
        <w:rPr>
          <w:rFonts w:ascii="Times New Roman" w:hAnsi="Times New Roman" w:cs="Times New Roman"/>
          <w:sz w:val="28"/>
          <w:szCs w:val="28"/>
        </w:rPr>
        <w:t>с первого рабочего дня, следующего за датой официального опубликования настоящего постановления</w:t>
      </w:r>
      <w:r w:rsidR="00C0092A" w:rsidRPr="00586007">
        <w:rPr>
          <w:rFonts w:ascii="Times New Roman" w:hAnsi="Times New Roman" w:cs="Times New Roman"/>
          <w:sz w:val="28"/>
          <w:szCs w:val="28"/>
        </w:rPr>
        <w:t>,</w:t>
      </w:r>
      <w:r w:rsidR="00057B7A" w:rsidRPr="00586007">
        <w:rPr>
          <w:rFonts w:ascii="Times New Roman" w:hAnsi="Times New Roman" w:cs="Times New Roman"/>
          <w:sz w:val="28"/>
          <w:szCs w:val="28"/>
        </w:rPr>
        <w:t xml:space="preserve"> по </w:t>
      </w:r>
      <w:r w:rsidR="0040279F" w:rsidRPr="0058600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E6FAA" w:rsidRPr="00586007">
        <w:rPr>
          <w:rFonts w:ascii="Times New Roman" w:hAnsi="Times New Roman" w:cs="Times New Roman"/>
          <w:sz w:val="28"/>
          <w:szCs w:val="28"/>
        </w:rPr>
        <w:t>.0</w:t>
      </w:r>
      <w:r w:rsidR="00346FBE" w:rsidRPr="00586007">
        <w:rPr>
          <w:rFonts w:ascii="Times New Roman" w:hAnsi="Times New Roman" w:cs="Times New Roman"/>
          <w:sz w:val="28"/>
          <w:szCs w:val="28"/>
        </w:rPr>
        <w:t>4</w:t>
      </w:r>
      <w:r w:rsidR="002F6284" w:rsidRPr="00586007">
        <w:rPr>
          <w:rFonts w:ascii="Times New Roman" w:hAnsi="Times New Roman" w:cs="Times New Roman"/>
          <w:sz w:val="28"/>
          <w:szCs w:val="28"/>
        </w:rPr>
        <w:t>.202</w:t>
      </w:r>
      <w:r w:rsidR="0040279F" w:rsidRPr="00586007">
        <w:rPr>
          <w:rFonts w:ascii="Times New Roman" w:hAnsi="Times New Roman" w:cs="Times New Roman"/>
          <w:sz w:val="28"/>
          <w:szCs w:val="28"/>
        </w:rPr>
        <w:t>4</w:t>
      </w:r>
      <w:r w:rsidR="007E6FAA" w:rsidRPr="00586007">
        <w:rPr>
          <w:rFonts w:ascii="Times New Roman" w:hAnsi="Times New Roman" w:cs="Times New Roman"/>
          <w:sz w:val="28"/>
          <w:szCs w:val="28"/>
        </w:rPr>
        <w:t xml:space="preserve"> </w:t>
      </w:r>
      <w:r w:rsidR="002C0ADF" w:rsidRPr="00586007">
        <w:rPr>
          <w:rFonts w:ascii="Times New Roman" w:hAnsi="Times New Roman" w:cs="Times New Roman"/>
          <w:sz w:val="28"/>
          <w:szCs w:val="28"/>
        </w:rPr>
        <w:t>включительно до 1</w:t>
      </w:r>
      <w:r w:rsidR="0040279F" w:rsidRPr="00586007">
        <w:rPr>
          <w:rFonts w:ascii="Times New Roman" w:hAnsi="Times New Roman" w:cs="Times New Roman"/>
          <w:sz w:val="28"/>
          <w:szCs w:val="28"/>
        </w:rPr>
        <w:t>7</w:t>
      </w:r>
      <w:r w:rsidR="00944EBF" w:rsidRPr="00586007">
        <w:rPr>
          <w:rFonts w:ascii="Times New Roman" w:hAnsi="Times New Roman" w:cs="Times New Roman"/>
          <w:sz w:val="28"/>
          <w:szCs w:val="28"/>
        </w:rPr>
        <w:t xml:space="preserve"> </w:t>
      </w:r>
      <w:r w:rsidR="007E6FAA" w:rsidRPr="00586007">
        <w:rPr>
          <w:rFonts w:ascii="Times New Roman" w:hAnsi="Times New Roman" w:cs="Times New Roman"/>
          <w:sz w:val="28"/>
          <w:szCs w:val="28"/>
        </w:rPr>
        <w:t xml:space="preserve">часов 00 минут по адресу: город </w:t>
      </w:r>
      <w:r w:rsidR="00944EBF" w:rsidRPr="00586007">
        <w:rPr>
          <w:rFonts w:ascii="Times New Roman" w:hAnsi="Times New Roman" w:cs="Times New Roman"/>
          <w:sz w:val="28"/>
          <w:szCs w:val="28"/>
        </w:rPr>
        <w:t> Тве</w:t>
      </w:r>
      <w:r w:rsidR="002C0ADF" w:rsidRPr="00586007">
        <w:rPr>
          <w:rFonts w:ascii="Times New Roman" w:hAnsi="Times New Roman" w:cs="Times New Roman"/>
          <w:sz w:val="28"/>
          <w:szCs w:val="28"/>
        </w:rPr>
        <w:t>рь, проспек</w:t>
      </w:r>
      <w:r w:rsidRPr="00586007">
        <w:rPr>
          <w:rFonts w:ascii="Times New Roman" w:hAnsi="Times New Roman" w:cs="Times New Roman"/>
          <w:sz w:val="28"/>
          <w:szCs w:val="28"/>
        </w:rPr>
        <w:t>т  Калинина, дом 62, кабинет</w:t>
      </w:r>
      <w:r w:rsidR="00B82DEF" w:rsidRPr="00586007">
        <w:rPr>
          <w:rFonts w:ascii="Times New Roman" w:hAnsi="Times New Roman" w:cs="Times New Roman"/>
          <w:sz w:val="28"/>
          <w:szCs w:val="28"/>
        </w:rPr>
        <w:t xml:space="preserve"> 66</w:t>
      </w:r>
      <w:r w:rsidR="002F6284" w:rsidRPr="00586007">
        <w:rPr>
          <w:rFonts w:ascii="Times New Roman" w:hAnsi="Times New Roman" w:cs="Times New Roman"/>
          <w:sz w:val="28"/>
          <w:szCs w:val="28"/>
        </w:rPr>
        <w:t>.</w:t>
      </w:r>
    </w:p>
    <w:p w:rsidR="00B24AEB" w:rsidRPr="00586007" w:rsidRDefault="00B24AEB" w:rsidP="00B24A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6"/>
      <w:bookmarkEnd w:id="3"/>
      <w:r w:rsidRPr="00586007">
        <w:rPr>
          <w:rFonts w:ascii="Times New Roman" w:hAnsi="Times New Roman" w:cs="Times New Roman"/>
          <w:sz w:val="28"/>
          <w:szCs w:val="28"/>
        </w:rPr>
        <w:t>На предоставление одного торгового места подается одно заявление.</w:t>
      </w:r>
    </w:p>
    <w:p w:rsidR="00E625E4" w:rsidRPr="00586007" w:rsidRDefault="00E625E4" w:rsidP="00E625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3. К заявлению прилагаются следующие документы:</w:t>
      </w:r>
    </w:p>
    <w:p w:rsidR="00E625E4" w:rsidRPr="00586007" w:rsidRDefault="00E625E4" w:rsidP="00E625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3.1. Копия документа, удостоверяющего личность заявителя, являющегося физическим лицом, в том числе индивидуальным предпринимателем, либо личность представителя заявителя.</w:t>
      </w:r>
    </w:p>
    <w:p w:rsidR="00E625E4" w:rsidRPr="00586007" w:rsidRDefault="00E625E4" w:rsidP="00E625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3.2. Документ, подтверждающий полномочия лица действовать от имени заявителя (оригинал либо надлежащим образом заверенная копия).</w:t>
      </w:r>
    </w:p>
    <w:p w:rsidR="00816975" w:rsidRPr="00586007" w:rsidRDefault="00E625E4" w:rsidP="00E625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007">
        <w:rPr>
          <w:rFonts w:ascii="Times New Roman" w:hAnsi="Times New Roman" w:cs="Times New Roman"/>
          <w:sz w:val="28"/>
          <w:szCs w:val="28"/>
        </w:rPr>
        <w:t xml:space="preserve">3.3. Ассортиментный перечень товаров.                                                                                                                                                              </w:t>
      </w:r>
    </w:p>
    <w:p w:rsidR="00C81837" w:rsidRPr="00586007" w:rsidRDefault="00E625E4" w:rsidP="00C818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4</w:t>
      </w:r>
      <w:r w:rsidR="002962FB" w:rsidRPr="00586007">
        <w:rPr>
          <w:rFonts w:ascii="Times New Roman" w:hAnsi="Times New Roman" w:cs="Times New Roman"/>
          <w:sz w:val="28"/>
          <w:szCs w:val="28"/>
        </w:rPr>
        <w:t xml:space="preserve">. </w:t>
      </w:r>
      <w:r w:rsidR="00C81837" w:rsidRPr="00586007">
        <w:rPr>
          <w:rFonts w:ascii="Times New Roman" w:hAnsi="Times New Roman" w:cs="Times New Roman"/>
          <w:sz w:val="28"/>
          <w:szCs w:val="28"/>
        </w:rPr>
        <w:t>При условии поступления в Департамент нескольких заявлений на предоставление одного торгового места преимущественным правом обладают субъекты предпринимательской деятельности, заявления которых поданы раньше.</w:t>
      </w:r>
    </w:p>
    <w:p w:rsidR="002962FB" w:rsidRPr="00586007" w:rsidRDefault="00E625E4" w:rsidP="007E6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5</w:t>
      </w:r>
      <w:r w:rsidR="00B56DA3" w:rsidRPr="00586007">
        <w:rPr>
          <w:rFonts w:ascii="Times New Roman" w:hAnsi="Times New Roman" w:cs="Times New Roman"/>
          <w:sz w:val="28"/>
          <w:szCs w:val="28"/>
        </w:rPr>
        <w:t xml:space="preserve">. </w:t>
      </w:r>
      <w:r w:rsidR="002962FB" w:rsidRPr="00586007">
        <w:rPr>
          <w:rFonts w:ascii="Times New Roman" w:hAnsi="Times New Roman" w:cs="Times New Roman"/>
          <w:sz w:val="28"/>
          <w:szCs w:val="28"/>
        </w:rPr>
        <w:t xml:space="preserve">При наличии свободных торговых мест по окончании срока подачи заявлений свободные торговые места распределяются между </w:t>
      </w:r>
      <w:r w:rsidR="00C81837" w:rsidRPr="00586007">
        <w:rPr>
          <w:rFonts w:ascii="Times New Roman" w:hAnsi="Times New Roman" w:cs="Times New Roman"/>
          <w:sz w:val="28"/>
          <w:szCs w:val="28"/>
        </w:rPr>
        <w:t>заявителями</w:t>
      </w:r>
      <w:r w:rsidR="002962FB" w:rsidRPr="00586007">
        <w:rPr>
          <w:rFonts w:ascii="Times New Roman" w:hAnsi="Times New Roman" w:cs="Times New Roman"/>
          <w:sz w:val="28"/>
          <w:szCs w:val="28"/>
        </w:rPr>
        <w:t xml:space="preserve">, чьи заявления соответствуют требованиям настоящего </w:t>
      </w:r>
      <w:r w:rsidR="00037312" w:rsidRPr="00586007">
        <w:rPr>
          <w:rFonts w:ascii="Times New Roman" w:hAnsi="Times New Roman" w:cs="Times New Roman"/>
          <w:sz w:val="28"/>
          <w:szCs w:val="28"/>
        </w:rPr>
        <w:t>п</w:t>
      </w:r>
      <w:r w:rsidR="002962FB" w:rsidRPr="00586007">
        <w:rPr>
          <w:rFonts w:ascii="Times New Roman" w:hAnsi="Times New Roman" w:cs="Times New Roman"/>
          <w:sz w:val="28"/>
          <w:szCs w:val="28"/>
        </w:rPr>
        <w:t>остановления, пропорционально, при этом преимущественным правом обладают субъекты предпринимательской деятельности, заявления которых поданы раньше.</w:t>
      </w:r>
    </w:p>
    <w:p w:rsidR="007E6FAA" w:rsidRPr="00586007" w:rsidRDefault="00E625E4" w:rsidP="007E6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6</w:t>
      </w:r>
      <w:r w:rsidR="002962FB" w:rsidRPr="00586007">
        <w:rPr>
          <w:rFonts w:ascii="Times New Roman" w:hAnsi="Times New Roman" w:cs="Times New Roman"/>
          <w:sz w:val="28"/>
          <w:szCs w:val="28"/>
        </w:rPr>
        <w:t>. Основани</w:t>
      </w:r>
      <w:r w:rsidR="00ED4522" w:rsidRPr="00586007">
        <w:rPr>
          <w:rFonts w:ascii="Times New Roman" w:hAnsi="Times New Roman" w:cs="Times New Roman"/>
          <w:sz w:val="28"/>
          <w:szCs w:val="28"/>
        </w:rPr>
        <w:t>ями</w:t>
      </w:r>
      <w:r w:rsidR="002962FB" w:rsidRPr="00586007">
        <w:rPr>
          <w:rFonts w:ascii="Times New Roman" w:hAnsi="Times New Roman" w:cs="Times New Roman"/>
          <w:sz w:val="28"/>
          <w:szCs w:val="28"/>
        </w:rPr>
        <w:t xml:space="preserve"> для отказа в пред</w:t>
      </w:r>
      <w:r w:rsidR="00ED4522" w:rsidRPr="00586007">
        <w:rPr>
          <w:rFonts w:ascii="Times New Roman" w:hAnsi="Times New Roman" w:cs="Times New Roman"/>
          <w:sz w:val="28"/>
          <w:szCs w:val="28"/>
        </w:rPr>
        <w:t>оставлении торгового места являю</w:t>
      </w:r>
      <w:r w:rsidR="002962FB" w:rsidRPr="00586007">
        <w:rPr>
          <w:rFonts w:ascii="Times New Roman" w:hAnsi="Times New Roman" w:cs="Times New Roman"/>
          <w:sz w:val="28"/>
          <w:szCs w:val="28"/>
        </w:rPr>
        <w:t>тся:</w:t>
      </w:r>
    </w:p>
    <w:p w:rsidR="007E6FAA" w:rsidRPr="00586007" w:rsidRDefault="00E625E4" w:rsidP="007E6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6</w:t>
      </w:r>
      <w:r w:rsidR="00A80191" w:rsidRPr="00586007">
        <w:rPr>
          <w:rFonts w:ascii="Times New Roman" w:hAnsi="Times New Roman" w:cs="Times New Roman"/>
          <w:sz w:val="28"/>
          <w:szCs w:val="28"/>
        </w:rPr>
        <w:t>.1. Н</w:t>
      </w:r>
      <w:r w:rsidR="007E6FAA" w:rsidRPr="00586007">
        <w:rPr>
          <w:rFonts w:ascii="Times New Roman" w:hAnsi="Times New Roman" w:cs="Times New Roman"/>
          <w:sz w:val="28"/>
          <w:szCs w:val="28"/>
        </w:rPr>
        <w:t>е</w:t>
      </w:r>
      <w:r w:rsidRPr="00586007">
        <w:rPr>
          <w:rFonts w:ascii="Times New Roman" w:hAnsi="Times New Roman" w:cs="Times New Roman"/>
          <w:sz w:val="28"/>
          <w:szCs w:val="28"/>
        </w:rPr>
        <w:t xml:space="preserve">полнота </w:t>
      </w:r>
      <w:r w:rsidR="00F352CE" w:rsidRPr="00586007">
        <w:rPr>
          <w:rFonts w:ascii="Times New Roman" w:hAnsi="Times New Roman" w:cs="Times New Roman"/>
          <w:sz w:val="28"/>
          <w:szCs w:val="28"/>
        </w:rPr>
        <w:t>и (</w:t>
      </w:r>
      <w:r w:rsidRPr="00586007">
        <w:rPr>
          <w:rFonts w:ascii="Times New Roman" w:hAnsi="Times New Roman" w:cs="Times New Roman"/>
          <w:sz w:val="28"/>
          <w:szCs w:val="28"/>
        </w:rPr>
        <w:t>или</w:t>
      </w:r>
      <w:r w:rsidR="00F352CE" w:rsidRPr="00586007">
        <w:rPr>
          <w:rFonts w:ascii="Times New Roman" w:hAnsi="Times New Roman" w:cs="Times New Roman"/>
          <w:sz w:val="28"/>
          <w:szCs w:val="28"/>
        </w:rPr>
        <w:t>)</w:t>
      </w:r>
      <w:r w:rsidRPr="00586007">
        <w:rPr>
          <w:rFonts w:ascii="Times New Roman" w:hAnsi="Times New Roman" w:cs="Times New Roman"/>
          <w:sz w:val="28"/>
          <w:szCs w:val="28"/>
        </w:rPr>
        <w:t xml:space="preserve"> не</w:t>
      </w:r>
      <w:r w:rsidR="007E6FAA" w:rsidRPr="00586007">
        <w:rPr>
          <w:rFonts w:ascii="Times New Roman" w:hAnsi="Times New Roman" w:cs="Times New Roman"/>
          <w:sz w:val="28"/>
          <w:szCs w:val="28"/>
        </w:rPr>
        <w:t xml:space="preserve">достоверность сведений, </w:t>
      </w:r>
      <w:r w:rsidR="00F352CE" w:rsidRPr="00586007">
        <w:rPr>
          <w:rFonts w:ascii="Times New Roman" w:hAnsi="Times New Roman" w:cs="Times New Roman"/>
          <w:sz w:val="28"/>
          <w:szCs w:val="28"/>
        </w:rPr>
        <w:t>содержащихся</w:t>
      </w:r>
      <w:r w:rsidR="007E6FAA" w:rsidRPr="00586007">
        <w:rPr>
          <w:rFonts w:ascii="Times New Roman" w:hAnsi="Times New Roman" w:cs="Times New Roman"/>
          <w:sz w:val="28"/>
          <w:szCs w:val="28"/>
        </w:rPr>
        <w:t xml:space="preserve"> в заявлении;</w:t>
      </w:r>
    </w:p>
    <w:p w:rsidR="002E1FDC" w:rsidRPr="00586007" w:rsidRDefault="00E625E4" w:rsidP="002E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6</w:t>
      </w:r>
      <w:r w:rsidR="00057B7A" w:rsidRPr="00586007">
        <w:rPr>
          <w:rFonts w:ascii="Times New Roman" w:hAnsi="Times New Roman" w:cs="Times New Roman"/>
          <w:sz w:val="28"/>
          <w:szCs w:val="28"/>
        </w:rPr>
        <w:t>.</w:t>
      </w:r>
      <w:r w:rsidRPr="00586007">
        <w:rPr>
          <w:rFonts w:ascii="Times New Roman" w:hAnsi="Times New Roman" w:cs="Times New Roman"/>
          <w:sz w:val="28"/>
          <w:szCs w:val="28"/>
        </w:rPr>
        <w:t>2</w:t>
      </w:r>
      <w:r w:rsidR="00A80191" w:rsidRPr="00586007">
        <w:rPr>
          <w:rFonts w:ascii="Times New Roman" w:hAnsi="Times New Roman" w:cs="Times New Roman"/>
          <w:sz w:val="28"/>
          <w:szCs w:val="28"/>
        </w:rPr>
        <w:t>. Н</w:t>
      </w:r>
      <w:r w:rsidR="007E6FAA" w:rsidRPr="00586007">
        <w:rPr>
          <w:rFonts w:ascii="Times New Roman" w:hAnsi="Times New Roman" w:cs="Times New Roman"/>
          <w:sz w:val="28"/>
          <w:szCs w:val="28"/>
        </w:rPr>
        <w:t>епредоставление документов,</w:t>
      </w:r>
      <w:r w:rsidRPr="00586007">
        <w:rPr>
          <w:rFonts w:ascii="Times New Roman" w:hAnsi="Times New Roman" w:cs="Times New Roman"/>
          <w:sz w:val="28"/>
          <w:szCs w:val="28"/>
        </w:rPr>
        <w:t xml:space="preserve"> указанных в пункте 3</w:t>
      </w:r>
      <w:r w:rsidR="006D0942" w:rsidRPr="00586007">
        <w:rPr>
          <w:rFonts w:ascii="Times New Roman" w:hAnsi="Times New Roman" w:cs="Times New Roman"/>
          <w:sz w:val="28"/>
          <w:szCs w:val="28"/>
        </w:rPr>
        <w:t xml:space="preserve"> настоящих</w:t>
      </w:r>
      <w:r w:rsidR="007E6FAA" w:rsidRPr="00586007">
        <w:rPr>
          <w:rFonts w:ascii="Times New Roman" w:hAnsi="Times New Roman" w:cs="Times New Roman"/>
          <w:sz w:val="28"/>
          <w:szCs w:val="28"/>
        </w:rPr>
        <w:t xml:space="preserve"> </w:t>
      </w:r>
      <w:r w:rsidR="006D0942" w:rsidRPr="00586007">
        <w:rPr>
          <w:rFonts w:ascii="Times New Roman" w:hAnsi="Times New Roman" w:cs="Times New Roman"/>
          <w:sz w:val="28"/>
          <w:szCs w:val="28"/>
        </w:rPr>
        <w:t>Условий</w:t>
      </w:r>
      <w:r w:rsidR="002E1FDC" w:rsidRPr="00586007">
        <w:rPr>
          <w:rFonts w:ascii="Times New Roman" w:hAnsi="Times New Roman" w:cs="Times New Roman"/>
          <w:sz w:val="28"/>
          <w:szCs w:val="28"/>
        </w:rPr>
        <w:t>;</w:t>
      </w:r>
    </w:p>
    <w:p w:rsidR="002E1FDC" w:rsidRPr="00586007" w:rsidRDefault="00E625E4" w:rsidP="002E1FD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6</w:t>
      </w:r>
      <w:r w:rsidR="00057B7A" w:rsidRPr="00586007">
        <w:rPr>
          <w:rFonts w:ascii="Times New Roman" w:hAnsi="Times New Roman" w:cs="Times New Roman"/>
          <w:sz w:val="28"/>
          <w:szCs w:val="28"/>
        </w:rPr>
        <w:t>.</w:t>
      </w:r>
      <w:r w:rsidRPr="00586007">
        <w:rPr>
          <w:rFonts w:ascii="Times New Roman" w:hAnsi="Times New Roman" w:cs="Times New Roman"/>
          <w:sz w:val="28"/>
          <w:szCs w:val="28"/>
        </w:rPr>
        <w:t>3</w:t>
      </w:r>
      <w:r w:rsidR="00A80191" w:rsidRPr="00586007">
        <w:rPr>
          <w:rFonts w:ascii="Times New Roman" w:hAnsi="Times New Roman" w:cs="Times New Roman"/>
          <w:sz w:val="28"/>
          <w:szCs w:val="28"/>
        </w:rPr>
        <w:t>. О</w:t>
      </w:r>
      <w:r w:rsidR="002E1FDC" w:rsidRPr="00586007">
        <w:rPr>
          <w:rFonts w:ascii="Times New Roman" w:hAnsi="Times New Roman" w:cs="Times New Roman"/>
          <w:sz w:val="28"/>
          <w:szCs w:val="28"/>
        </w:rPr>
        <w:t>тс</w:t>
      </w:r>
      <w:r w:rsidR="00A97861" w:rsidRPr="00586007">
        <w:rPr>
          <w:rFonts w:ascii="Times New Roman" w:hAnsi="Times New Roman" w:cs="Times New Roman"/>
          <w:sz w:val="28"/>
          <w:szCs w:val="28"/>
        </w:rPr>
        <w:t>утствие свободных торговых мест</w:t>
      </w:r>
      <w:r w:rsidR="0029325B" w:rsidRPr="00586007">
        <w:rPr>
          <w:rFonts w:ascii="Times New Roman" w:hAnsi="Times New Roman" w:cs="Times New Roman"/>
          <w:sz w:val="28"/>
          <w:szCs w:val="28"/>
        </w:rPr>
        <w:t xml:space="preserve"> на за</w:t>
      </w:r>
      <w:r w:rsidR="00346FBE" w:rsidRPr="00586007">
        <w:rPr>
          <w:rFonts w:ascii="Times New Roman" w:hAnsi="Times New Roman" w:cs="Times New Roman"/>
          <w:sz w:val="28"/>
          <w:szCs w:val="28"/>
        </w:rPr>
        <w:t>явленной территории</w:t>
      </w:r>
      <w:r w:rsidR="00A97861" w:rsidRPr="00586007">
        <w:rPr>
          <w:rFonts w:ascii="Times New Roman" w:hAnsi="Times New Roman" w:cs="Times New Roman"/>
          <w:b/>
          <w:sz w:val="28"/>
          <w:szCs w:val="28"/>
        </w:rPr>
        <w:t>.</w:t>
      </w:r>
    </w:p>
    <w:p w:rsidR="002962FB" w:rsidRPr="00586007" w:rsidRDefault="00E625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7</w:t>
      </w:r>
      <w:r w:rsidR="002962FB" w:rsidRPr="00586007">
        <w:rPr>
          <w:rFonts w:ascii="Times New Roman" w:hAnsi="Times New Roman" w:cs="Times New Roman"/>
          <w:sz w:val="28"/>
          <w:szCs w:val="28"/>
        </w:rPr>
        <w:t>. Предоставление торговых мест осуществляется на ос</w:t>
      </w:r>
      <w:r w:rsidR="00ED4522" w:rsidRPr="00586007">
        <w:rPr>
          <w:rFonts w:ascii="Times New Roman" w:hAnsi="Times New Roman" w:cs="Times New Roman"/>
          <w:sz w:val="28"/>
          <w:szCs w:val="28"/>
        </w:rPr>
        <w:t xml:space="preserve">новании выданного Департаментом </w:t>
      </w:r>
      <w:r w:rsidR="002962FB" w:rsidRPr="00586007">
        <w:rPr>
          <w:rFonts w:ascii="Times New Roman" w:hAnsi="Times New Roman" w:cs="Times New Roman"/>
          <w:sz w:val="28"/>
          <w:szCs w:val="28"/>
        </w:rPr>
        <w:t xml:space="preserve">на безвозмездной основе </w:t>
      </w:r>
      <w:hyperlink w:anchor="P164" w:history="1">
        <w:r w:rsidR="002962FB" w:rsidRPr="00586007">
          <w:rPr>
            <w:rFonts w:ascii="Times New Roman" w:hAnsi="Times New Roman" w:cs="Times New Roman"/>
            <w:sz w:val="28"/>
            <w:szCs w:val="28"/>
          </w:rPr>
          <w:t>подтверждения</w:t>
        </w:r>
      </w:hyperlink>
      <w:r w:rsidR="002962FB" w:rsidRPr="00586007">
        <w:rPr>
          <w:rFonts w:ascii="Times New Roman" w:hAnsi="Times New Roman" w:cs="Times New Roman"/>
          <w:sz w:val="28"/>
          <w:szCs w:val="28"/>
        </w:rPr>
        <w:t xml:space="preserve"> на участие в торговле </w:t>
      </w:r>
      <w:r w:rsidR="0029325B" w:rsidRPr="00586007">
        <w:rPr>
          <w:rFonts w:ascii="Times New Roman" w:hAnsi="Times New Roman" w:cs="Times New Roman"/>
          <w:sz w:val="28"/>
          <w:szCs w:val="28"/>
        </w:rPr>
        <w:t xml:space="preserve">пасхальными куличами </w:t>
      </w:r>
      <w:r w:rsidR="00C9050E" w:rsidRPr="00586007">
        <w:rPr>
          <w:rFonts w:ascii="Times New Roman" w:hAnsi="Times New Roman" w:cs="Times New Roman"/>
          <w:sz w:val="28"/>
          <w:szCs w:val="28"/>
        </w:rPr>
        <w:t xml:space="preserve">к празднику </w:t>
      </w:r>
      <w:r w:rsidR="0029325B" w:rsidRPr="00586007">
        <w:rPr>
          <w:rFonts w:ascii="Times New Roman" w:hAnsi="Times New Roman" w:cs="Times New Roman"/>
          <w:sz w:val="28"/>
          <w:szCs w:val="28"/>
        </w:rPr>
        <w:t xml:space="preserve">Светлое Христово Воскресение </w:t>
      </w:r>
      <w:r w:rsidR="00C9050E" w:rsidRPr="00586007">
        <w:rPr>
          <w:rFonts w:ascii="Times New Roman" w:hAnsi="Times New Roman" w:cs="Times New Roman"/>
          <w:sz w:val="28"/>
          <w:szCs w:val="28"/>
        </w:rPr>
        <w:t>–</w:t>
      </w:r>
      <w:r w:rsidR="0029325B" w:rsidRPr="00586007">
        <w:rPr>
          <w:rFonts w:ascii="Times New Roman" w:hAnsi="Times New Roman" w:cs="Times New Roman"/>
          <w:sz w:val="28"/>
          <w:szCs w:val="28"/>
        </w:rPr>
        <w:t xml:space="preserve"> Пасха </w:t>
      </w:r>
      <w:r w:rsidR="002962FB" w:rsidRPr="00586007">
        <w:rPr>
          <w:rFonts w:ascii="Times New Roman" w:hAnsi="Times New Roman" w:cs="Times New Roman"/>
          <w:sz w:val="28"/>
          <w:szCs w:val="28"/>
        </w:rPr>
        <w:t xml:space="preserve">на территории города </w:t>
      </w:r>
      <w:r w:rsidR="00ED4522" w:rsidRPr="00586007">
        <w:rPr>
          <w:rFonts w:ascii="Times New Roman" w:hAnsi="Times New Roman" w:cs="Times New Roman"/>
          <w:sz w:val="28"/>
          <w:szCs w:val="28"/>
        </w:rPr>
        <w:t>Твери за подписью начальника Д</w:t>
      </w:r>
      <w:r w:rsidR="002962FB" w:rsidRPr="00586007">
        <w:rPr>
          <w:rFonts w:ascii="Times New Roman" w:hAnsi="Times New Roman" w:cs="Times New Roman"/>
          <w:sz w:val="28"/>
          <w:szCs w:val="28"/>
        </w:rPr>
        <w:t>епартамента (приложение</w:t>
      </w:r>
      <w:r w:rsidR="00A97861" w:rsidRPr="00586007">
        <w:rPr>
          <w:rFonts w:ascii="Times New Roman" w:hAnsi="Times New Roman" w:cs="Times New Roman"/>
          <w:sz w:val="28"/>
          <w:szCs w:val="28"/>
        </w:rPr>
        <w:t xml:space="preserve"> 1</w:t>
      </w:r>
      <w:r w:rsidR="002962FB" w:rsidRPr="00586007">
        <w:rPr>
          <w:rFonts w:ascii="Times New Roman" w:hAnsi="Times New Roman" w:cs="Times New Roman"/>
          <w:sz w:val="28"/>
          <w:szCs w:val="28"/>
        </w:rPr>
        <w:t xml:space="preserve"> к настоящим Условиям).</w:t>
      </w:r>
    </w:p>
    <w:p w:rsidR="002962FB" w:rsidRPr="00586007" w:rsidRDefault="00E625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2962FB" w:rsidRPr="00586007">
        <w:rPr>
          <w:rFonts w:ascii="Times New Roman" w:hAnsi="Times New Roman" w:cs="Times New Roman"/>
          <w:sz w:val="28"/>
          <w:szCs w:val="28"/>
        </w:rPr>
        <w:t>. В период осуществления торговли субъект предпринимательской деятельности обеспечивает:</w:t>
      </w:r>
    </w:p>
    <w:p w:rsidR="002962FB" w:rsidRPr="00586007" w:rsidRDefault="00E625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8</w:t>
      </w:r>
      <w:r w:rsidR="002962FB" w:rsidRPr="00586007">
        <w:rPr>
          <w:rFonts w:ascii="Times New Roman" w:hAnsi="Times New Roman" w:cs="Times New Roman"/>
          <w:sz w:val="28"/>
          <w:szCs w:val="28"/>
        </w:rPr>
        <w:t>.1. Наличие:</w:t>
      </w:r>
    </w:p>
    <w:p w:rsidR="002962FB" w:rsidRPr="00586007" w:rsidRDefault="0029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 xml:space="preserve">- подтверждения на участие в торговле </w:t>
      </w:r>
      <w:r w:rsidR="0029325B" w:rsidRPr="00586007">
        <w:rPr>
          <w:rFonts w:ascii="Times New Roman" w:hAnsi="Times New Roman" w:cs="Times New Roman"/>
          <w:sz w:val="28"/>
          <w:szCs w:val="28"/>
        </w:rPr>
        <w:t xml:space="preserve">пасхальными куличами </w:t>
      </w:r>
      <w:r w:rsidR="000A5522" w:rsidRPr="00586007">
        <w:rPr>
          <w:rFonts w:ascii="Times New Roman" w:hAnsi="Times New Roman" w:cs="Times New Roman"/>
          <w:sz w:val="28"/>
          <w:szCs w:val="28"/>
        </w:rPr>
        <w:t xml:space="preserve">к празднику </w:t>
      </w:r>
      <w:r w:rsidR="0029325B" w:rsidRPr="00586007">
        <w:rPr>
          <w:rFonts w:ascii="Times New Roman" w:hAnsi="Times New Roman" w:cs="Times New Roman"/>
          <w:sz w:val="28"/>
          <w:szCs w:val="28"/>
        </w:rPr>
        <w:t xml:space="preserve">Светлое Христово Воскресение </w:t>
      </w:r>
      <w:r w:rsidR="00C9050E" w:rsidRPr="00586007">
        <w:rPr>
          <w:rFonts w:ascii="Times New Roman" w:hAnsi="Times New Roman" w:cs="Times New Roman"/>
          <w:sz w:val="28"/>
          <w:szCs w:val="28"/>
        </w:rPr>
        <w:t>–</w:t>
      </w:r>
      <w:r w:rsidR="0029325B" w:rsidRPr="00586007">
        <w:rPr>
          <w:rFonts w:ascii="Times New Roman" w:hAnsi="Times New Roman" w:cs="Times New Roman"/>
          <w:sz w:val="28"/>
          <w:szCs w:val="28"/>
        </w:rPr>
        <w:t xml:space="preserve"> Пасха</w:t>
      </w:r>
      <w:r w:rsidRPr="00586007">
        <w:rPr>
          <w:rFonts w:ascii="Times New Roman" w:hAnsi="Times New Roman" w:cs="Times New Roman"/>
          <w:sz w:val="28"/>
          <w:szCs w:val="28"/>
        </w:rPr>
        <w:t>;</w:t>
      </w:r>
    </w:p>
    <w:p w:rsidR="002962FB" w:rsidRPr="00586007" w:rsidRDefault="002962FB" w:rsidP="00ED4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- чистой сборно-разборной тентовой палатки и торгового оборудования (рекомендуемы</w:t>
      </w:r>
      <w:r w:rsidR="00ED4522" w:rsidRPr="00586007">
        <w:rPr>
          <w:rFonts w:ascii="Times New Roman" w:hAnsi="Times New Roman" w:cs="Times New Roman"/>
          <w:sz w:val="28"/>
          <w:szCs w:val="28"/>
        </w:rPr>
        <w:t>е</w:t>
      </w:r>
      <w:r w:rsidRPr="00586007">
        <w:rPr>
          <w:rFonts w:ascii="Times New Roman" w:hAnsi="Times New Roman" w:cs="Times New Roman"/>
          <w:sz w:val="28"/>
          <w:szCs w:val="28"/>
        </w:rPr>
        <w:t xml:space="preserve"> цвет</w:t>
      </w:r>
      <w:r w:rsidR="00ED4522" w:rsidRPr="00586007">
        <w:rPr>
          <w:rFonts w:ascii="Times New Roman" w:hAnsi="Times New Roman" w:cs="Times New Roman"/>
          <w:sz w:val="28"/>
          <w:szCs w:val="28"/>
        </w:rPr>
        <w:t>а</w:t>
      </w:r>
      <w:r w:rsidRPr="00586007">
        <w:rPr>
          <w:rFonts w:ascii="Times New Roman" w:hAnsi="Times New Roman" w:cs="Times New Roman"/>
          <w:sz w:val="28"/>
          <w:szCs w:val="28"/>
        </w:rPr>
        <w:t xml:space="preserve"> тентовой палатки</w:t>
      </w:r>
      <w:r w:rsidR="00ED4522" w:rsidRPr="00586007">
        <w:rPr>
          <w:rFonts w:ascii="Times New Roman" w:hAnsi="Times New Roman" w:cs="Times New Roman"/>
          <w:sz w:val="28"/>
          <w:szCs w:val="28"/>
        </w:rPr>
        <w:t>:</w:t>
      </w:r>
      <w:r w:rsidRPr="00586007">
        <w:rPr>
          <w:rFonts w:ascii="Times New Roman" w:hAnsi="Times New Roman" w:cs="Times New Roman"/>
          <w:sz w:val="28"/>
          <w:szCs w:val="28"/>
        </w:rPr>
        <w:t xml:space="preserve"> </w:t>
      </w:r>
      <w:r w:rsidR="00ED4522" w:rsidRPr="00586007">
        <w:rPr>
          <w:rFonts w:ascii="Times New Roman" w:hAnsi="Times New Roman" w:cs="Times New Roman"/>
          <w:sz w:val="28"/>
          <w:szCs w:val="28"/>
        </w:rPr>
        <w:t>светло-серый, светло-бежевый</w:t>
      </w:r>
      <w:r w:rsidR="00B24AEB" w:rsidRPr="00586007">
        <w:rPr>
          <w:rFonts w:ascii="Times New Roman" w:hAnsi="Times New Roman" w:cs="Times New Roman"/>
          <w:sz w:val="28"/>
          <w:szCs w:val="28"/>
        </w:rPr>
        <w:t>)</w:t>
      </w:r>
      <w:r w:rsidRPr="00586007">
        <w:rPr>
          <w:rFonts w:ascii="Times New Roman" w:hAnsi="Times New Roman" w:cs="Times New Roman"/>
          <w:sz w:val="28"/>
          <w:szCs w:val="28"/>
        </w:rPr>
        <w:t>;</w:t>
      </w:r>
    </w:p>
    <w:p w:rsidR="002962FB" w:rsidRPr="00586007" w:rsidRDefault="0029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- вывески с указанием информации о продавце и режиме работы;</w:t>
      </w:r>
    </w:p>
    <w:p w:rsidR="002962FB" w:rsidRPr="00586007" w:rsidRDefault="0029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- прейскуранта цен или ценников на реализуемые товары;</w:t>
      </w:r>
    </w:p>
    <w:p w:rsidR="002962FB" w:rsidRPr="00586007" w:rsidRDefault="0029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- емкости (урны) для сбора мусора;</w:t>
      </w:r>
    </w:p>
    <w:p w:rsidR="002962FB" w:rsidRPr="00586007" w:rsidRDefault="0029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- дополнительного освещения в темное время суток.</w:t>
      </w:r>
    </w:p>
    <w:p w:rsidR="002962FB" w:rsidRPr="00586007" w:rsidRDefault="00E625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8</w:t>
      </w:r>
      <w:r w:rsidR="002962FB" w:rsidRPr="00586007">
        <w:rPr>
          <w:rFonts w:ascii="Times New Roman" w:hAnsi="Times New Roman" w:cs="Times New Roman"/>
          <w:sz w:val="28"/>
          <w:szCs w:val="28"/>
        </w:rPr>
        <w:t>.2. Соблюдение:</w:t>
      </w:r>
    </w:p>
    <w:p w:rsidR="002962FB" w:rsidRPr="00586007" w:rsidRDefault="0029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 xml:space="preserve">- режима работы с 10.00 до </w:t>
      </w:r>
      <w:r w:rsidR="00B24AEB" w:rsidRPr="00586007">
        <w:rPr>
          <w:rFonts w:ascii="Times New Roman" w:hAnsi="Times New Roman" w:cs="Times New Roman"/>
          <w:sz w:val="28"/>
          <w:szCs w:val="28"/>
        </w:rPr>
        <w:t>19</w:t>
      </w:r>
      <w:r w:rsidRPr="00586007">
        <w:rPr>
          <w:rFonts w:ascii="Times New Roman" w:hAnsi="Times New Roman" w:cs="Times New Roman"/>
          <w:sz w:val="28"/>
          <w:szCs w:val="28"/>
        </w:rPr>
        <w:t>.00;</w:t>
      </w:r>
    </w:p>
    <w:p w:rsidR="002962FB" w:rsidRPr="00586007" w:rsidRDefault="0029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- культуры обслуживания населения при оказании продавцами услуг розничной торговли;</w:t>
      </w:r>
    </w:p>
    <w:p w:rsidR="002962FB" w:rsidRPr="00586007" w:rsidRDefault="0029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- требований законодательства Российской Федерации в сфере защиты прав потребителей, противопожарных, санитарно-эпидемиологических норм и правил,</w:t>
      </w:r>
      <w:r w:rsidR="002C0ADF" w:rsidRPr="00586007">
        <w:rPr>
          <w:rFonts w:ascii="Times New Roman" w:hAnsi="Times New Roman" w:cs="Times New Roman"/>
        </w:rPr>
        <w:t xml:space="preserve"> </w:t>
      </w:r>
      <w:r w:rsidR="002C0ADF" w:rsidRPr="00586007">
        <w:rPr>
          <w:rFonts w:ascii="Times New Roman" w:hAnsi="Times New Roman" w:cs="Times New Roman"/>
          <w:sz w:val="28"/>
          <w:szCs w:val="28"/>
        </w:rPr>
        <w:t>а также иных требований законодательства в сфере торговой деятельности.</w:t>
      </w:r>
    </w:p>
    <w:p w:rsidR="002962FB" w:rsidRPr="00586007" w:rsidRDefault="00E625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9</w:t>
      </w:r>
      <w:r w:rsidR="002962FB" w:rsidRPr="00586007">
        <w:rPr>
          <w:rFonts w:ascii="Times New Roman" w:hAnsi="Times New Roman" w:cs="Times New Roman"/>
          <w:sz w:val="28"/>
          <w:szCs w:val="28"/>
        </w:rPr>
        <w:t>. Уборка территории и вывоз мусора с места торговли</w:t>
      </w:r>
      <w:r w:rsidR="002961D4" w:rsidRPr="00586007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 w:rsidR="002962FB" w:rsidRPr="00586007">
        <w:rPr>
          <w:rFonts w:ascii="Times New Roman" w:hAnsi="Times New Roman" w:cs="Times New Roman"/>
          <w:sz w:val="28"/>
          <w:szCs w:val="28"/>
        </w:rPr>
        <w:t xml:space="preserve"> </w:t>
      </w:r>
      <w:r w:rsidR="00D92F91" w:rsidRPr="00586007">
        <w:rPr>
          <w:rFonts w:ascii="Times New Roman" w:hAnsi="Times New Roman" w:cs="Times New Roman"/>
          <w:sz w:val="28"/>
          <w:szCs w:val="28"/>
        </w:rPr>
        <w:t xml:space="preserve">субъектами предпринимательства </w:t>
      </w:r>
      <w:r w:rsidR="002962FB" w:rsidRPr="00586007">
        <w:rPr>
          <w:rFonts w:ascii="Times New Roman" w:hAnsi="Times New Roman" w:cs="Times New Roman"/>
          <w:sz w:val="28"/>
          <w:szCs w:val="28"/>
        </w:rPr>
        <w:t>ежедневно.</w:t>
      </w:r>
    </w:p>
    <w:p w:rsidR="000748DF" w:rsidRPr="00586007" w:rsidRDefault="00E625E4" w:rsidP="0007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10</w:t>
      </w:r>
      <w:r w:rsidR="00777662" w:rsidRPr="00586007">
        <w:rPr>
          <w:rFonts w:ascii="Times New Roman" w:hAnsi="Times New Roman" w:cs="Times New Roman"/>
          <w:sz w:val="28"/>
          <w:szCs w:val="28"/>
        </w:rPr>
        <w:t xml:space="preserve">. </w:t>
      </w:r>
      <w:r w:rsidR="000748DF" w:rsidRPr="00586007">
        <w:rPr>
          <w:rFonts w:ascii="Times New Roman" w:hAnsi="Times New Roman" w:cs="Times New Roman"/>
          <w:sz w:val="28"/>
          <w:szCs w:val="28"/>
        </w:rPr>
        <w:t>Нарушение настоящих требований является основанием для принятия мер в соответствии с действующим законодательством Российской Федерации.</w:t>
      </w:r>
    </w:p>
    <w:p w:rsidR="002962FB" w:rsidRPr="00586007" w:rsidRDefault="002962FB" w:rsidP="00777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53F" w:rsidRPr="00586007" w:rsidRDefault="00C655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658B" w:rsidRPr="00586007" w:rsidRDefault="000F6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53F" w:rsidRPr="00586007" w:rsidRDefault="00C655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6553F" w:rsidRPr="00586007" w:rsidRDefault="00C655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6553F" w:rsidRPr="00586007" w:rsidRDefault="00C655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6553F" w:rsidRPr="00586007" w:rsidRDefault="00C655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25E4" w:rsidRPr="00586007" w:rsidRDefault="00E625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25E4" w:rsidRPr="00586007" w:rsidRDefault="00E625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25E4" w:rsidRPr="00586007" w:rsidRDefault="00E625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25E4" w:rsidRPr="00586007" w:rsidRDefault="00E625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25E4" w:rsidRPr="00586007" w:rsidRDefault="00E625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25E4" w:rsidRPr="00586007" w:rsidRDefault="00E625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D0ADE" w:rsidRPr="00586007" w:rsidRDefault="00ED0A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007">
        <w:rPr>
          <w:rFonts w:ascii="Times New Roman" w:hAnsi="Times New Roman" w:cs="Times New Roman"/>
          <w:sz w:val="28"/>
          <w:szCs w:val="28"/>
        </w:rPr>
        <w:br w:type="page"/>
      </w:r>
    </w:p>
    <w:p w:rsidR="00C6553F" w:rsidRPr="00586007" w:rsidRDefault="00C655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962FB" w:rsidRPr="00586007" w:rsidRDefault="002962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Приложение</w:t>
      </w:r>
    </w:p>
    <w:p w:rsidR="000D5999" w:rsidRPr="00586007" w:rsidRDefault="002962FB" w:rsidP="00293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к Условиям</w:t>
      </w:r>
      <w:r w:rsidR="00464091" w:rsidRPr="00586007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586007">
        <w:rPr>
          <w:rFonts w:ascii="Times New Roman" w:hAnsi="Times New Roman" w:cs="Times New Roman"/>
          <w:sz w:val="28"/>
          <w:szCs w:val="28"/>
        </w:rPr>
        <w:t xml:space="preserve"> торговли </w:t>
      </w:r>
    </w:p>
    <w:p w:rsidR="00075BBA" w:rsidRPr="00586007" w:rsidRDefault="0029325B" w:rsidP="000D59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пасхальными</w:t>
      </w:r>
      <w:r w:rsidR="000D5999" w:rsidRPr="00586007">
        <w:rPr>
          <w:rFonts w:ascii="Times New Roman" w:hAnsi="Times New Roman" w:cs="Times New Roman"/>
          <w:sz w:val="28"/>
          <w:szCs w:val="28"/>
        </w:rPr>
        <w:t xml:space="preserve"> </w:t>
      </w:r>
      <w:r w:rsidRPr="00586007">
        <w:rPr>
          <w:rFonts w:ascii="Times New Roman" w:hAnsi="Times New Roman" w:cs="Times New Roman"/>
          <w:sz w:val="28"/>
          <w:szCs w:val="28"/>
        </w:rPr>
        <w:t xml:space="preserve">куличами к празднику </w:t>
      </w:r>
    </w:p>
    <w:p w:rsidR="00C6553F" w:rsidRPr="00586007" w:rsidRDefault="0029325B" w:rsidP="00293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Светло</w:t>
      </w:r>
      <w:r w:rsidR="000D5999" w:rsidRPr="00586007">
        <w:rPr>
          <w:rFonts w:ascii="Times New Roman" w:hAnsi="Times New Roman" w:cs="Times New Roman"/>
          <w:sz w:val="28"/>
          <w:szCs w:val="28"/>
        </w:rPr>
        <w:t>е Христово Воскресение – Пасха</w:t>
      </w:r>
    </w:p>
    <w:p w:rsidR="00075BBA" w:rsidRPr="00586007" w:rsidRDefault="00075BBA" w:rsidP="00293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62FB" w:rsidRPr="00586007" w:rsidRDefault="002962FB" w:rsidP="000373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64"/>
      <w:bookmarkEnd w:id="4"/>
      <w:r w:rsidRPr="00586007">
        <w:rPr>
          <w:rFonts w:ascii="Times New Roman" w:hAnsi="Times New Roman" w:cs="Times New Roman"/>
          <w:sz w:val="28"/>
          <w:szCs w:val="28"/>
        </w:rPr>
        <w:t>Подтверждение на участие в торговле</w:t>
      </w:r>
    </w:p>
    <w:p w:rsidR="000D5999" w:rsidRPr="00586007" w:rsidRDefault="001F168D" w:rsidP="000373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пасхальными куличами</w:t>
      </w:r>
      <w:r w:rsidR="00075BBA" w:rsidRPr="00586007">
        <w:rPr>
          <w:rFonts w:ascii="Times New Roman" w:hAnsi="Times New Roman" w:cs="Times New Roman"/>
          <w:sz w:val="28"/>
          <w:szCs w:val="28"/>
        </w:rPr>
        <w:t xml:space="preserve"> к празднику Светлое Христово Воскресение </w:t>
      </w:r>
      <w:r w:rsidR="00C9050E" w:rsidRPr="00586007">
        <w:rPr>
          <w:rFonts w:ascii="Times New Roman" w:hAnsi="Times New Roman" w:cs="Times New Roman"/>
          <w:sz w:val="28"/>
          <w:szCs w:val="28"/>
        </w:rPr>
        <w:t>–</w:t>
      </w:r>
      <w:r w:rsidR="00075BBA" w:rsidRPr="00586007">
        <w:rPr>
          <w:rFonts w:ascii="Times New Roman" w:hAnsi="Times New Roman" w:cs="Times New Roman"/>
          <w:sz w:val="28"/>
          <w:szCs w:val="28"/>
        </w:rPr>
        <w:t xml:space="preserve"> Пасха</w:t>
      </w:r>
    </w:p>
    <w:p w:rsidR="002962FB" w:rsidRPr="00586007" w:rsidRDefault="00037312" w:rsidP="00A01C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от «___»____________20</w:t>
      </w:r>
      <w:r w:rsidR="000D5999" w:rsidRPr="00586007">
        <w:rPr>
          <w:rFonts w:ascii="Times New Roman" w:hAnsi="Times New Roman" w:cs="Times New Roman"/>
          <w:sz w:val="28"/>
          <w:szCs w:val="28"/>
        </w:rPr>
        <w:t>2</w:t>
      </w:r>
      <w:r w:rsidR="00487B19" w:rsidRPr="00586007">
        <w:rPr>
          <w:rFonts w:ascii="Times New Roman" w:hAnsi="Times New Roman" w:cs="Times New Roman"/>
          <w:sz w:val="28"/>
          <w:szCs w:val="28"/>
        </w:rPr>
        <w:t>4</w:t>
      </w:r>
      <w:r w:rsidRPr="0058600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6553F" w:rsidRPr="00586007">
        <w:rPr>
          <w:rFonts w:ascii="Times New Roman" w:hAnsi="Times New Roman" w:cs="Times New Roman"/>
          <w:sz w:val="28"/>
          <w:szCs w:val="28"/>
        </w:rPr>
        <w:t>№</w:t>
      </w:r>
      <w:r w:rsidR="002962FB" w:rsidRPr="00586007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2962FB" w:rsidRPr="00586007" w:rsidRDefault="00296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4ED9" w:rsidRPr="00586007" w:rsidRDefault="00E44E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62FB" w:rsidRPr="00586007" w:rsidRDefault="00E44ED9" w:rsidP="00A01C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Период проведения мероприятия</w:t>
      </w:r>
      <w:r w:rsidR="005C78F8" w:rsidRPr="00586007">
        <w:rPr>
          <w:rFonts w:ascii="Times New Roman" w:hAnsi="Times New Roman" w:cs="Times New Roman"/>
          <w:sz w:val="28"/>
          <w:szCs w:val="28"/>
        </w:rPr>
        <w:t xml:space="preserve">: </w:t>
      </w:r>
      <w:r w:rsidR="0040279F" w:rsidRPr="00586007">
        <w:rPr>
          <w:rFonts w:ascii="Times New Roman" w:hAnsi="Times New Roman" w:cs="Times New Roman"/>
          <w:sz w:val="28"/>
          <w:szCs w:val="28"/>
          <w:u w:val="single"/>
        </w:rPr>
        <w:t>29.04.2024 – 05.05.2024</w:t>
      </w:r>
    </w:p>
    <w:p w:rsidR="002962FB" w:rsidRPr="00586007" w:rsidRDefault="002962FB" w:rsidP="00A01C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44ED9" w:rsidRPr="00586007" w:rsidRDefault="002962FB" w:rsidP="00E44E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Наименование мероприятия</w:t>
      </w:r>
      <w:r w:rsidR="00E44ED9" w:rsidRPr="00586007">
        <w:rPr>
          <w:rFonts w:ascii="Times New Roman" w:hAnsi="Times New Roman" w:cs="Times New Roman"/>
          <w:sz w:val="28"/>
          <w:szCs w:val="28"/>
        </w:rPr>
        <w:t>:</w:t>
      </w:r>
      <w:r w:rsidRPr="00586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ED9" w:rsidRPr="00586007" w:rsidRDefault="00E44ED9" w:rsidP="00E44ED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75BBA" w:rsidRPr="00586007" w:rsidRDefault="00E44ED9" w:rsidP="00075BBA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586007">
        <w:rPr>
          <w:rFonts w:ascii="Times New Roman" w:hAnsi="Times New Roman" w:cs="Times New Roman"/>
          <w:sz w:val="28"/>
          <w:szCs w:val="28"/>
          <w:u w:val="single"/>
        </w:rPr>
        <w:t xml:space="preserve">Торговля </w:t>
      </w:r>
      <w:r w:rsidR="00075BBA" w:rsidRPr="00586007">
        <w:rPr>
          <w:rFonts w:ascii="Times New Roman" w:hAnsi="Times New Roman" w:cs="Times New Roman"/>
          <w:sz w:val="28"/>
          <w:szCs w:val="28"/>
          <w:u w:val="single"/>
        </w:rPr>
        <w:t xml:space="preserve">пасхальными куличами к празднику Светлое Христово Воскресение </w:t>
      </w:r>
      <w:r w:rsidR="00C9050E" w:rsidRPr="00586007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075BBA" w:rsidRPr="00586007">
        <w:rPr>
          <w:rFonts w:ascii="Times New Roman" w:hAnsi="Times New Roman" w:cs="Times New Roman"/>
          <w:sz w:val="28"/>
          <w:szCs w:val="28"/>
          <w:u w:val="single"/>
        </w:rPr>
        <w:t xml:space="preserve"> Пасха</w:t>
      </w:r>
    </w:p>
    <w:p w:rsidR="00075BBA" w:rsidRPr="00586007" w:rsidRDefault="00075BBA" w:rsidP="00075BBA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2962FB" w:rsidRPr="00586007" w:rsidRDefault="002962FB" w:rsidP="00075B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Субъект предпринимательства</w:t>
      </w:r>
    </w:p>
    <w:p w:rsidR="002962FB" w:rsidRPr="00586007" w:rsidRDefault="00296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62FB" w:rsidRPr="00586007" w:rsidRDefault="00E625E4" w:rsidP="00C655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6007">
        <w:rPr>
          <w:rFonts w:ascii="Times New Roman" w:hAnsi="Times New Roman" w:cs="Times New Roman"/>
          <w:sz w:val="24"/>
          <w:szCs w:val="24"/>
        </w:rPr>
        <w:t>(наименование юридического лица, Ф.И.О.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доход»)</w:t>
      </w:r>
    </w:p>
    <w:p w:rsidR="00E625E4" w:rsidRPr="00586007" w:rsidRDefault="00E625E4" w:rsidP="00C655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962FB" w:rsidRPr="00586007" w:rsidRDefault="00296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Расположение объекта торговли:</w:t>
      </w:r>
    </w:p>
    <w:p w:rsidR="002962FB" w:rsidRPr="00586007" w:rsidRDefault="00296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62FB" w:rsidRPr="00586007" w:rsidRDefault="002962FB" w:rsidP="00C6553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86007">
        <w:rPr>
          <w:rFonts w:ascii="Times New Roman" w:hAnsi="Times New Roman" w:cs="Times New Roman"/>
          <w:sz w:val="22"/>
          <w:szCs w:val="22"/>
        </w:rPr>
        <w:t>(адре</w:t>
      </w:r>
      <w:r w:rsidR="00016B51" w:rsidRPr="00586007">
        <w:rPr>
          <w:rFonts w:ascii="Times New Roman" w:hAnsi="Times New Roman" w:cs="Times New Roman"/>
          <w:sz w:val="22"/>
          <w:szCs w:val="22"/>
        </w:rPr>
        <w:t>с нахождения</w:t>
      </w:r>
      <w:r w:rsidRPr="00586007">
        <w:rPr>
          <w:rFonts w:ascii="Times New Roman" w:hAnsi="Times New Roman" w:cs="Times New Roman"/>
          <w:sz w:val="22"/>
          <w:szCs w:val="22"/>
        </w:rPr>
        <w:t>)</w:t>
      </w:r>
    </w:p>
    <w:p w:rsidR="002962FB" w:rsidRPr="00586007" w:rsidRDefault="00296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62FB" w:rsidRPr="00586007" w:rsidRDefault="00296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 xml:space="preserve">Режим работы: с 10.00 до </w:t>
      </w:r>
      <w:r w:rsidR="00037312" w:rsidRPr="00586007">
        <w:rPr>
          <w:rFonts w:ascii="Times New Roman" w:hAnsi="Times New Roman" w:cs="Times New Roman"/>
          <w:sz w:val="28"/>
          <w:szCs w:val="28"/>
        </w:rPr>
        <w:t>19</w:t>
      </w:r>
      <w:r w:rsidRPr="00586007">
        <w:rPr>
          <w:rFonts w:ascii="Times New Roman" w:hAnsi="Times New Roman" w:cs="Times New Roman"/>
          <w:sz w:val="28"/>
          <w:szCs w:val="28"/>
        </w:rPr>
        <w:t>.00.</w:t>
      </w:r>
    </w:p>
    <w:p w:rsidR="002962FB" w:rsidRPr="00586007" w:rsidRDefault="00296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62FB" w:rsidRPr="00586007" w:rsidRDefault="00296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Ассортимент реализуемой продукции:</w:t>
      </w:r>
    </w:p>
    <w:p w:rsidR="002962FB" w:rsidRPr="00586007" w:rsidRDefault="00296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62FB" w:rsidRPr="00586007" w:rsidRDefault="0029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4ED9" w:rsidRPr="00586007" w:rsidRDefault="00E44ED9" w:rsidP="00E44E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5999" w:rsidRPr="00586007" w:rsidRDefault="00E44ED9" w:rsidP="000D599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 xml:space="preserve">Начальник департамента </w:t>
      </w:r>
      <w:r w:rsidR="000D5999" w:rsidRPr="00586007">
        <w:rPr>
          <w:rFonts w:ascii="Times New Roman" w:hAnsi="Times New Roman" w:cs="Times New Roman"/>
          <w:sz w:val="28"/>
          <w:szCs w:val="28"/>
        </w:rPr>
        <w:t>экономического</w:t>
      </w:r>
    </w:p>
    <w:p w:rsidR="00016B51" w:rsidRPr="00586007" w:rsidRDefault="000D5999" w:rsidP="000D599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развития</w:t>
      </w:r>
      <w:r w:rsidR="00E44ED9" w:rsidRPr="00586007">
        <w:rPr>
          <w:rFonts w:ascii="Times New Roman" w:hAnsi="Times New Roman" w:cs="Times New Roman"/>
          <w:sz w:val="28"/>
          <w:szCs w:val="28"/>
        </w:rPr>
        <w:t xml:space="preserve"> администрации города Твери</w:t>
      </w:r>
      <w:r w:rsidR="00E44ED9" w:rsidRPr="00586007">
        <w:rPr>
          <w:rFonts w:ascii="Times New Roman" w:hAnsi="Times New Roman" w:cs="Times New Roman"/>
          <w:sz w:val="28"/>
          <w:szCs w:val="28"/>
        </w:rPr>
        <w:tab/>
      </w:r>
      <w:r w:rsidR="00E44ED9" w:rsidRPr="00586007">
        <w:rPr>
          <w:rFonts w:ascii="Times New Roman" w:hAnsi="Times New Roman" w:cs="Times New Roman"/>
          <w:sz w:val="28"/>
          <w:szCs w:val="28"/>
        </w:rPr>
        <w:tab/>
      </w:r>
      <w:r w:rsidR="00016B51" w:rsidRPr="00586007">
        <w:rPr>
          <w:rFonts w:ascii="Times New Roman" w:hAnsi="Times New Roman" w:cs="Times New Roman"/>
          <w:sz w:val="28"/>
          <w:szCs w:val="28"/>
        </w:rPr>
        <w:t xml:space="preserve">      _________________   __________                                                  </w:t>
      </w:r>
    </w:p>
    <w:p w:rsidR="00016B51" w:rsidRPr="00586007" w:rsidRDefault="00016B51" w:rsidP="00016B5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5860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(подпись)                  (Ф.И.О.)</w:t>
      </w:r>
    </w:p>
    <w:p w:rsidR="002962FB" w:rsidRPr="00586007" w:rsidRDefault="00E44ED9" w:rsidP="000D599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ab/>
      </w:r>
      <w:r w:rsidR="000608CD" w:rsidRPr="005860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016B51" w:rsidRPr="00586007">
        <w:rPr>
          <w:rFonts w:ascii="Times New Roman" w:hAnsi="Times New Roman" w:cs="Times New Roman"/>
          <w:sz w:val="28"/>
          <w:szCs w:val="28"/>
        </w:rPr>
        <w:t>М.П.</w:t>
      </w:r>
    </w:p>
    <w:p w:rsidR="00331172" w:rsidRPr="00586007" w:rsidRDefault="003311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31172" w:rsidRPr="00586007" w:rsidSect="00331172">
          <w:headerReference w:type="first" r:id="rId10"/>
          <w:pgSz w:w="11905" w:h="16840"/>
          <w:pgMar w:top="967" w:right="567" w:bottom="1134" w:left="1134" w:header="426" w:footer="0" w:gutter="0"/>
          <w:pgNumType w:start="1"/>
          <w:cols w:space="720"/>
          <w:titlePg/>
          <w:docGrid w:linePitch="299"/>
        </w:sectPr>
      </w:pPr>
    </w:p>
    <w:p w:rsidR="002C0ADF" w:rsidRPr="00586007" w:rsidRDefault="002C0ADF" w:rsidP="002C0A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2C0ADF" w:rsidRPr="00586007" w:rsidRDefault="002C0ADF" w:rsidP="002C0A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УТВЕРЖДЕНО</w:t>
      </w:r>
    </w:p>
    <w:p w:rsidR="002C0ADF" w:rsidRPr="00586007" w:rsidRDefault="002C0ADF" w:rsidP="002C0A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 xml:space="preserve">                постановлением Администрации города Твери </w:t>
      </w:r>
    </w:p>
    <w:p w:rsidR="002C0ADF" w:rsidRPr="00586007" w:rsidRDefault="002C0ADF" w:rsidP="002C0A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 xml:space="preserve">   </w:t>
      </w:r>
      <w:r w:rsidR="00B82DEF" w:rsidRPr="00586007">
        <w:rPr>
          <w:rFonts w:ascii="Times New Roman" w:hAnsi="Times New Roman" w:cs="Times New Roman"/>
          <w:sz w:val="28"/>
          <w:szCs w:val="28"/>
        </w:rPr>
        <w:t xml:space="preserve">  </w:t>
      </w:r>
      <w:r w:rsidR="00F04EC3" w:rsidRPr="00586007">
        <w:rPr>
          <w:rFonts w:ascii="Times New Roman" w:hAnsi="Times New Roman" w:cs="Times New Roman"/>
          <w:sz w:val="28"/>
          <w:szCs w:val="28"/>
        </w:rPr>
        <w:t>от «</w:t>
      </w:r>
      <w:r w:rsidR="00F04EC3" w:rsidRPr="00586007">
        <w:rPr>
          <w:rFonts w:ascii="Times New Roman" w:hAnsi="Times New Roman" w:cs="Times New Roman"/>
          <w:sz w:val="28"/>
          <w:szCs w:val="28"/>
          <w:lang w:val="en-US"/>
        </w:rPr>
        <w:t>28</w:t>
      </w:r>
      <w:r w:rsidR="00F04EC3" w:rsidRPr="00586007">
        <w:rPr>
          <w:rFonts w:ascii="Times New Roman" w:hAnsi="Times New Roman" w:cs="Times New Roman"/>
          <w:sz w:val="28"/>
          <w:szCs w:val="28"/>
        </w:rPr>
        <w:t>»марта 2024 г.  № 22</w:t>
      </w:r>
      <w:r w:rsidR="00F04EC3" w:rsidRPr="00586007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2962FB" w:rsidRPr="00586007" w:rsidRDefault="002962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595"/>
        <w:gridCol w:w="4626"/>
      </w:tblGrid>
      <w:tr w:rsidR="00944EBF" w:rsidRPr="00586007" w:rsidTr="00E625E4">
        <w:trPr>
          <w:trHeight w:val="478"/>
        </w:trPr>
        <w:tc>
          <w:tcPr>
            <w:tcW w:w="5595" w:type="dxa"/>
            <w:vAlign w:val="bottom"/>
          </w:tcPr>
          <w:p w:rsidR="00944EBF" w:rsidRPr="00586007" w:rsidRDefault="00944EBF" w:rsidP="0094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P214"/>
            <w:bookmarkEnd w:id="5"/>
          </w:p>
        </w:tc>
        <w:tc>
          <w:tcPr>
            <w:tcW w:w="4626" w:type="dxa"/>
            <w:vAlign w:val="bottom"/>
            <w:hideMark/>
          </w:tcPr>
          <w:p w:rsidR="00944EBF" w:rsidRPr="00586007" w:rsidRDefault="00E625E4" w:rsidP="00E6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0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Начальнику департамента экономического развития администрации города Твери</w:t>
            </w:r>
          </w:p>
        </w:tc>
      </w:tr>
      <w:tr w:rsidR="00944EBF" w:rsidRPr="00586007" w:rsidTr="00944EBF">
        <w:trPr>
          <w:trHeight w:val="375"/>
        </w:trPr>
        <w:tc>
          <w:tcPr>
            <w:tcW w:w="5595" w:type="dxa"/>
            <w:vAlign w:val="bottom"/>
          </w:tcPr>
          <w:p w:rsidR="00944EBF" w:rsidRPr="00586007" w:rsidRDefault="00944EBF" w:rsidP="0094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4EBF" w:rsidRPr="00586007" w:rsidRDefault="00944EBF" w:rsidP="0094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44EBF" w:rsidRPr="00586007" w:rsidTr="00944EBF">
        <w:trPr>
          <w:trHeight w:val="465"/>
        </w:trPr>
        <w:tc>
          <w:tcPr>
            <w:tcW w:w="5595" w:type="dxa"/>
            <w:vAlign w:val="bottom"/>
          </w:tcPr>
          <w:p w:rsidR="00944EBF" w:rsidRPr="00586007" w:rsidRDefault="00944EBF" w:rsidP="0094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4EBF" w:rsidRPr="00586007" w:rsidRDefault="00944EBF" w:rsidP="0094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</w:tr>
      <w:tr w:rsidR="00944EBF" w:rsidRPr="00586007" w:rsidTr="00944EBF">
        <w:trPr>
          <w:trHeight w:val="401"/>
        </w:trPr>
        <w:tc>
          <w:tcPr>
            <w:tcW w:w="5595" w:type="dxa"/>
            <w:vAlign w:val="bottom"/>
          </w:tcPr>
          <w:p w:rsidR="00944EBF" w:rsidRPr="00586007" w:rsidRDefault="00944EBF" w:rsidP="0094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  <w:vAlign w:val="bottom"/>
            <w:hideMark/>
          </w:tcPr>
          <w:p w:rsidR="00944EBF" w:rsidRPr="00586007" w:rsidRDefault="00E625E4" w:rsidP="0094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юридического лица, Ф.И.О.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</w:tr>
      <w:tr w:rsidR="00944EBF" w:rsidRPr="00586007" w:rsidTr="00944EBF">
        <w:trPr>
          <w:trHeight w:val="405"/>
        </w:trPr>
        <w:tc>
          <w:tcPr>
            <w:tcW w:w="5595" w:type="dxa"/>
            <w:vAlign w:val="bottom"/>
          </w:tcPr>
          <w:p w:rsidR="00944EBF" w:rsidRPr="00586007" w:rsidRDefault="00944EBF" w:rsidP="0094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4EBF" w:rsidRPr="00586007" w:rsidRDefault="00944EBF" w:rsidP="0094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4EBF" w:rsidRPr="00586007" w:rsidTr="00944EBF">
        <w:trPr>
          <w:trHeight w:val="300"/>
        </w:trPr>
        <w:tc>
          <w:tcPr>
            <w:tcW w:w="5595" w:type="dxa"/>
            <w:vAlign w:val="bottom"/>
          </w:tcPr>
          <w:p w:rsidR="00944EBF" w:rsidRPr="00586007" w:rsidRDefault="00944EBF" w:rsidP="0094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  <w:vAlign w:val="bottom"/>
            <w:hideMark/>
          </w:tcPr>
          <w:p w:rsidR="00944EBF" w:rsidRPr="00586007" w:rsidRDefault="00944EBF" w:rsidP="0094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ИНН/ОГРН, юридический, почтовый адрес</w:t>
            </w:r>
          </w:p>
        </w:tc>
      </w:tr>
      <w:tr w:rsidR="00944EBF" w:rsidRPr="00586007" w:rsidTr="00944EBF">
        <w:trPr>
          <w:trHeight w:val="360"/>
        </w:trPr>
        <w:tc>
          <w:tcPr>
            <w:tcW w:w="5595" w:type="dxa"/>
            <w:vAlign w:val="bottom"/>
          </w:tcPr>
          <w:p w:rsidR="00944EBF" w:rsidRPr="00586007" w:rsidRDefault="00944EBF" w:rsidP="0094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4EBF" w:rsidRPr="00586007" w:rsidRDefault="00944EBF" w:rsidP="0094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44EBF" w:rsidRPr="00586007" w:rsidTr="00944EBF">
        <w:trPr>
          <w:trHeight w:val="240"/>
        </w:trPr>
        <w:tc>
          <w:tcPr>
            <w:tcW w:w="5595" w:type="dxa"/>
            <w:vAlign w:val="bottom"/>
          </w:tcPr>
          <w:p w:rsidR="00944EBF" w:rsidRPr="00586007" w:rsidRDefault="00944EBF" w:rsidP="0094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  <w:vAlign w:val="bottom"/>
            <w:hideMark/>
          </w:tcPr>
          <w:p w:rsidR="00944EBF" w:rsidRPr="00586007" w:rsidRDefault="00ED0ADE" w:rsidP="0094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контактная информация (номер</w:t>
            </w:r>
            <w:r w:rsidR="00944EBF" w:rsidRPr="00586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телефона, адрес  электронной почты)</w:t>
            </w:r>
          </w:p>
        </w:tc>
      </w:tr>
    </w:tbl>
    <w:p w:rsidR="00C6553F" w:rsidRPr="00586007" w:rsidRDefault="00C6553F" w:rsidP="00C6553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62FB" w:rsidRPr="00586007" w:rsidRDefault="002962FB" w:rsidP="00C655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Заявление</w:t>
      </w:r>
    </w:p>
    <w:p w:rsidR="002962FB" w:rsidRPr="00586007" w:rsidRDefault="00296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08CD" w:rsidRPr="00586007" w:rsidRDefault="00DD5A7C" w:rsidP="002C0AD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Прошу выдать подтверждение</w:t>
      </w:r>
      <w:r w:rsidR="00976A0B" w:rsidRPr="00586007">
        <w:rPr>
          <w:rFonts w:ascii="Times New Roman" w:hAnsi="Times New Roman" w:cs="Times New Roman"/>
          <w:sz w:val="28"/>
          <w:szCs w:val="28"/>
        </w:rPr>
        <w:t xml:space="preserve"> на участие в</w:t>
      </w:r>
      <w:r w:rsidR="002962FB" w:rsidRPr="00586007">
        <w:rPr>
          <w:rFonts w:ascii="Times New Roman" w:hAnsi="Times New Roman" w:cs="Times New Roman"/>
          <w:sz w:val="28"/>
          <w:szCs w:val="28"/>
        </w:rPr>
        <w:t xml:space="preserve"> </w:t>
      </w:r>
      <w:r w:rsidRPr="00586007">
        <w:rPr>
          <w:rFonts w:ascii="Times New Roman" w:hAnsi="Times New Roman" w:cs="Times New Roman"/>
          <w:sz w:val="28"/>
          <w:szCs w:val="28"/>
        </w:rPr>
        <w:t>торговле пасхальными куличами к</w:t>
      </w:r>
      <w:r w:rsidR="000608CD" w:rsidRPr="00586007">
        <w:rPr>
          <w:rFonts w:ascii="Times New Roman" w:hAnsi="Times New Roman" w:cs="Times New Roman"/>
          <w:sz w:val="28"/>
          <w:szCs w:val="28"/>
        </w:rPr>
        <w:t xml:space="preserve"> </w:t>
      </w:r>
      <w:r w:rsidRPr="00586007">
        <w:rPr>
          <w:rFonts w:ascii="Times New Roman" w:hAnsi="Times New Roman" w:cs="Times New Roman"/>
          <w:sz w:val="28"/>
          <w:szCs w:val="28"/>
        </w:rPr>
        <w:t xml:space="preserve">празднику Светлое Христово Воскресение </w:t>
      </w:r>
      <w:r w:rsidR="00C9050E" w:rsidRPr="00586007">
        <w:rPr>
          <w:rFonts w:ascii="Times New Roman" w:hAnsi="Times New Roman" w:cs="Times New Roman"/>
          <w:sz w:val="28"/>
          <w:szCs w:val="28"/>
        </w:rPr>
        <w:t>–</w:t>
      </w:r>
      <w:r w:rsidRPr="00586007">
        <w:rPr>
          <w:rFonts w:ascii="Times New Roman" w:hAnsi="Times New Roman" w:cs="Times New Roman"/>
          <w:sz w:val="28"/>
          <w:szCs w:val="28"/>
        </w:rPr>
        <w:t xml:space="preserve"> Пасха </w:t>
      </w:r>
      <w:r w:rsidR="00E44ED9" w:rsidRPr="00586007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586007">
        <w:rPr>
          <w:rFonts w:ascii="Times New Roman" w:hAnsi="Times New Roman" w:cs="Times New Roman"/>
          <w:sz w:val="28"/>
          <w:szCs w:val="28"/>
        </w:rPr>
        <w:t xml:space="preserve">с </w:t>
      </w:r>
      <w:r w:rsidR="0040279F" w:rsidRPr="00586007">
        <w:rPr>
          <w:rFonts w:ascii="Times New Roman" w:hAnsi="Times New Roman" w:cs="Times New Roman"/>
          <w:sz w:val="28"/>
          <w:szCs w:val="28"/>
        </w:rPr>
        <w:t>29</w:t>
      </w:r>
      <w:r w:rsidR="00B82DEF" w:rsidRPr="00586007">
        <w:rPr>
          <w:rFonts w:ascii="Times New Roman" w:hAnsi="Times New Roman" w:cs="Times New Roman"/>
          <w:sz w:val="28"/>
          <w:szCs w:val="28"/>
        </w:rPr>
        <w:t>.</w:t>
      </w:r>
      <w:r w:rsidR="00335A66" w:rsidRPr="00586007">
        <w:rPr>
          <w:rFonts w:ascii="Times New Roman" w:hAnsi="Times New Roman" w:cs="Times New Roman"/>
          <w:sz w:val="28"/>
          <w:szCs w:val="28"/>
        </w:rPr>
        <w:t>04.202</w:t>
      </w:r>
      <w:r w:rsidR="0040279F" w:rsidRPr="00586007">
        <w:rPr>
          <w:rFonts w:ascii="Times New Roman" w:hAnsi="Times New Roman" w:cs="Times New Roman"/>
          <w:sz w:val="28"/>
          <w:szCs w:val="28"/>
        </w:rPr>
        <w:t>4</w:t>
      </w:r>
      <w:r w:rsidR="000608CD" w:rsidRPr="00586007">
        <w:rPr>
          <w:rFonts w:ascii="Times New Roman" w:hAnsi="Times New Roman" w:cs="Times New Roman"/>
          <w:sz w:val="28"/>
          <w:szCs w:val="28"/>
        </w:rPr>
        <w:t xml:space="preserve"> по </w:t>
      </w:r>
      <w:r w:rsidR="0040279F" w:rsidRPr="00586007">
        <w:rPr>
          <w:rFonts w:ascii="Times New Roman" w:hAnsi="Times New Roman" w:cs="Times New Roman"/>
          <w:sz w:val="28"/>
          <w:szCs w:val="28"/>
        </w:rPr>
        <w:t>05</w:t>
      </w:r>
      <w:r w:rsidR="00C6553F" w:rsidRPr="00586007">
        <w:rPr>
          <w:rFonts w:ascii="Times New Roman" w:hAnsi="Times New Roman" w:cs="Times New Roman"/>
          <w:sz w:val="28"/>
          <w:szCs w:val="28"/>
        </w:rPr>
        <w:t>.0</w:t>
      </w:r>
      <w:r w:rsidR="0040279F" w:rsidRPr="00586007">
        <w:rPr>
          <w:rFonts w:ascii="Times New Roman" w:hAnsi="Times New Roman" w:cs="Times New Roman"/>
          <w:sz w:val="28"/>
          <w:szCs w:val="28"/>
        </w:rPr>
        <w:t>5</w:t>
      </w:r>
      <w:r w:rsidR="00C6553F" w:rsidRPr="00586007">
        <w:rPr>
          <w:rFonts w:ascii="Times New Roman" w:hAnsi="Times New Roman" w:cs="Times New Roman"/>
          <w:sz w:val="28"/>
          <w:szCs w:val="28"/>
        </w:rPr>
        <w:t>.20</w:t>
      </w:r>
      <w:r w:rsidR="0040279F" w:rsidRPr="00586007">
        <w:rPr>
          <w:rFonts w:ascii="Times New Roman" w:hAnsi="Times New Roman" w:cs="Times New Roman"/>
          <w:sz w:val="28"/>
          <w:szCs w:val="28"/>
        </w:rPr>
        <w:t>24</w:t>
      </w:r>
      <w:r w:rsidR="00C6553F" w:rsidRPr="00586007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0608CD" w:rsidRPr="00586007">
        <w:rPr>
          <w:rFonts w:ascii="Times New Roman" w:hAnsi="Times New Roman" w:cs="Times New Roman"/>
          <w:sz w:val="28"/>
          <w:szCs w:val="28"/>
        </w:rPr>
        <w:t>:</w:t>
      </w:r>
    </w:p>
    <w:p w:rsidR="00C6553F" w:rsidRPr="00586007" w:rsidRDefault="00DD5A7C" w:rsidP="000608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C6553F" w:rsidRPr="00586007">
        <w:rPr>
          <w:rFonts w:ascii="Times New Roman" w:hAnsi="Times New Roman" w:cs="Times New Roman"/>
          <w:sz w:val="28"/>
          <w:szCs w:val="28"/>
        </w:rPr>
        <w:t>______</w:t>
      </w:r>
      <w:r w:rsidR="00E44ED9" w:rsidRPr="0058600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962FB" w:rsidRPr="00586007" w:rsidRDefault="00464091" w:rsidP="00C6553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Тип торгового оборудования: палатка</w:t>
      </w:r>
      <w:r w:rsidR="00C6553F" w:rsidRPr="00586007">
        <w:rPr>
          <w:rFonts w:ascii="Times New Roman" w:hAnsi="Times New Roman" w:cs="Times New Roman"/>
          <w:sz w:val="28"/>
          <w:szCs w:val="28"/>
        </w:rPr>
        <w:t>.</w:t>
      </w:r>
    </w:p>
    <w:p w:rsidR="00C6553F" w:rsidRPr="00586007" w:rsidRDefault="00976A0B" w:rsidP="00C655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 xml:space="preserve">Обязуюсь обеспечить условия </w:t>
      </w:r>
      <w:r w:rsidR="002962FB" w:rsidRPr="00586007">
        <w:rPr>
          <w:rFonts w:ascii="Times New Roman" w:hAnsi="Times New Roman" w:cs="Times New Roman"/>
          <w:sz w:val="28"/>
          <w:szCs w:val="28"/>
        </w:rPr>
        <w:t>проведения</w:t>
      </w:r>
      <w:r w:rsidRPr="00586007">
        <w:rPr>
          <w:rFonts w:ascii="Times New Roman" w:hAnsi="Times New Roman" w:cs="Times New Roman"/>
          <w:sz w:val="28"/>
          <w:szCs w:val="28"/>
        </w:rPr>
        <w:t xml:space="preserve"> торговли </w:t>
      </w:r>
      <w:r w:rsidR="006453E6" w:rsidRPr="00586007">
        <w:rPr>
          <w:rFonts w:ascii="Times New Roman" w:hAnsi="Times New Roman" w:cs="Times New Roman"/>
          <w:sz w:val="28"/>
          <w:szCs w:val="28"/>
        </w:rPr>
        <w:t xml:space="preserve">пасхальными куличами к празднику Светлое Христово Воскресение </w:t>
      </w:r>
      <w:r w:rsidR="00013A96" w:rsidRPr="00586007">
        <w:rPr>
          <w:rFonts w:ascii="Times New Roman" w:hAnsi="Times New Roman" w:cs="Times New Roman"/>
          <w:sz w:val="28"/>
          <w:szCs w:val="28"/>
        </w:rPr>
        <w:t>–</w:t>
      </w:r>
      <w:r w:rsidR="00084E7A" w:rsidRPr="00586007">
        <w:rPr>
          <w:rFonts w:ascii="Times New Roman" w:hAnsi="Times New Roman" w:cs="Times New Roman"/>
          <w:sz w:val="28"/>
          <w:szCs w:val="28"/>
        </w:rPr>
        <w:t xml:space="preserve"> Пасх</w:t>
      </w:r>
      <w:r w:rsidRPr="00586007">
        <w:rPr>
          <w:rFonts w:ascii="Times New Roman" w:hAnsi="Times New Roman" w:cs="Times New Roman"/>
          <w:sz w:val="28"/>
          <w:szCs w:val="28"/>
        </w:rPr>
        <w:t>а</w:t>
      </w:r>
      <w:r w:rsidR="006453E6" w:rsidRPr="00586007">
        <w:rPr>
          <w:rFonts w:ascii="Times New Roman" w:hAnsi="Times New Roman" w:cs="Times New Roman"/>
          <w:sz w:val="28"/>
          <w:szCs w:val="28"/>
        </w:rPr>
        <w:t>.</w:t>
      </w:r>
    </w:p>
    <w:p w:rsidR="00892B7F" w:rsidRPr="00586007" w:rsidRDefault="002962FB" w:rsidP="00892B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Приложения:</w:t>
      </w:r>
      <w:r w:rsidR="00892B7F" w:rsidRPr="00586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5E4" w:rsidRPr="00586007" w:rsidRDefault="00E625E4" w:rsidP="00E625E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1. Копия документа, удостоверяющего личность заявителя, являющегося физическим лицом, в том числе индивидуальным предпринимателем, либо личность представителя заявителя.</w:t>
      </w:r>
    </w:p>
    <w:p w:rsidR="00E625E4" w:rsidRPr="00586007" w:rsidRDefault="00E625E4" w:rsidP="00E625E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2. Документ, подтверждающий полномочия лица действовать от имени заявителя (оригинал либо надлежащим образом заверенная копия).</w:t>
      </w:r>
    </w:p>
    <w:p w:rsidR="00E625E4" w:rsidRPr="00586007" w:rsidRDefault="00E625E4" w:rsidP="00E625E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 xml:space="preserve">3. Ассортиментный перечень товаров. </w:t>
      </w:r>
    </w:p>
    <w:p w:rsidR="006D0942" w:rsidRPr="00586007" w:rsidRDefault="00E625E4" w:rsidP="00E625E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07">
        <w:rPr>
          <w:rFonts w:ascii="Times New Roman" w:hAnsi="Times New Roman" w:cs="Times New Roman"/>
          <w:sz w:val="28"/>
          <w:szCs w:val="28"/>
        </w:rPr>
        <w:t>Даю согласие на обработку своих персональных данных в соответствии с Федеральным законом от 27.07.2006 № 152-ФЗ «О персональных данных».</w:t>
      </w:r>
    </w:p>
    <w:p w:rsidR="00054FC6" w:rsidRPr="00586007" w:rsidRDefault="00054FC6" w:rsidP="00E625E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FC6" w:rsidRPr="00586007" w:rsidRDefault="00054FC6" w:rsidP="00E625E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62FB" w:rsidRPr="00586007" w:rsidRDefault="00296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007">
        <w:rPr>
          <w:rFonts w:ascii="Times New Roman" w:hAnsi="Times New Roman" w:cs="Times New Roman"/>
          <w:sz w:val="24"/>
          <w:szCs w:val="24"/>
        </w:rPr>
        <w:t xml:space="preserve">____________________               </w:t>
      </w:r>
      <w:r w:rsidR="00C6553F" w:rsidRPr="00586007">
        <w:rPr>
          <w:rFonts w:ascii="Times New Roman" w:hAnsi="Times New Roman" w:cs="Times New Roman"/>
          <w:sz w:val="24"/>
          <w:szCs w:val="24"/>
        </w:rPr>
        <w:tab/>
      </w:r>
      <w:r w:rsidR="00C6553F" w:rsidRPr="00586007">
        <w:rPr>
          <w:rFonts w:ascii="Times New Roman" w:hAnsi="Times New Roman" w:cs="Times New Roman"/>
          <w:sz w:val="24"/>
          <w:szCs w:val="24"/>
        </w:rPr>
        <w:tab/>
      </w:r>
      <w:r w:rsidR="00C6553F" w:rsidRPr="00586007">
        <w:rPr>
          <w:rFonts w:ascii="Times New Roman" w:hAnsi="Times New Roman" w:cs="Times New Roman"/>
          <w:sz w:val="24"/>
          <w:szCs w:val="24"/>
        </w:rPr>
        <w:tab/>
      </w:r>
      <w:r w:rsidR="00C6553F" w:rsidRPr="0058600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54FC6" w:rsidRPr="0058600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6553F" w:rsidRPr="00586007">
        <w:rPr>
          <w:rFonts w:ascii="Times New Roman" w:hAnsi="Times New Roman" w:cs="Times New Roman"/>
          <w:sz w:val="24"/>
          <w:szCs w:val="24"/>
        </w:rPr>
        <w:t xml:space="preserve">   </w:t>
      </w:r>
      <w:r w:rsidRPr="0058600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962FB" w:rsidRPr="00586007" w:rsidRDefault="00296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007">
        <w:rPr>
          <w:rFonts w:ascii="Times New Roman" w:hAnsi="Times New Roman" w:cs="Times New Roman"/>
          <w:sz w:val="24"/>
          <w:szCs w:val="24"/>
        </w:rPr>
        <w:t xml:space="preserve"> </w:t>
      </w:r>
      <w:r w:rsidR="00E44ED9" w:rsidRPr="00586007">
        <w:rPr>
          <w:rFonts w:ascii="Times New Roman" w:hAnsi="Times New Roman" w:cs="Times New Roman"/>
          <w:sz w:val="24"/>
          <w:szCs w:val="24"/>
        </w:rPr>
        <w:t xml:space="preserve">   </w:t>
      </w:r>
      <w:r w:rsidRPr="00586007">
        <w:rPr>
          <w:rFonts w:ascii="Times New Roman" w:hAnsi="Times New Roman" w:cs="Times New Roman"/>
          <w:sz w:val="24"/>
          <w:szCs w:val="24"/>
        </w:rPr>
        <w:t xml:space="preserve">(подпись заявителя)                      </w:t>
      </w:r>
      <w:r w:rsidR="00E44ED9" w:rsidRPr="00586007">
        <w:rPr>
          <w:rFonts w:ascii="Times New Roman" w:hAnsi="Times New Roman" w:cs="Times New Roman"/>
          <w:sz w:val="24"/>
          <w:szCs w:val="24"/>
        </w:rPr>
        <w:tab/>
      </w:r>
      <w:r w:rsidR="00E44ED9" w:rsidRPr="00586007">
        <w:rPr>
          <w:rFonts w:ascii="Times New Roman" w:hAnsi="Times New Roman" w:cs="Times New Roman"/>
          <w:sz w:val="24"/>
          <w:szCs w:val="24"/>
        </w:rPr>
        <w:tab/>
      </w:r>
      <w:r w:rsidR="00E44ED9" w:rsidRPr="00586007">
        <w:rPr>
          <w:rFonts w:ascii="Times New Roman" w:hAnsi="Times New Roman" w:cs="Times New Roman"/>
          <w:sz w:val="24"/>
          <w:szCs w:val="24"/>
        </w:rPr>
        <w:tab/>
      </w:r>
      <w:r w:rsidR="00054FC6" w:rsidRPr="00586007">
        <w:rPr>
          <w:rFonts w:ascii="Times New Roman" w:hAnsi="Times New Roman" w:cs="Times New Roman"/>
          <w:sz w:val="24"/>
          <w:szCs w:val="24"/>
        </w:rPr>
        <w:t xml:space="preserve"> </w:t>
      </w:r>
      <w:r w:rsidR="00E44ED9" w:rsidRPr="00586007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586007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2962FB" w:rsidRPr="00586007" w:rsidRDefault="00296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007">
        <w:rPr>
          <w:rFonts w:ascii="Times New Roman" w:hAnsi="Times New Roman" w:cs="Times New Roman"/>
          <w:sz w:val="24"/>
          <w:szCs w:val="24"/>
        </w:rPr>
        <w:t xml:space="preserve">  </w:t>
      </w:r>
      <w:r w:rsidR="00E44ED9" w:rsidRPr="00586007">
        <w:rPr>
          <w:rFonts w:ascii="Times New Roman" w:hAnsi="Times New Roman" w:cs="Times New Roman"/>
          <w:sz w:val="24"/>
          <w:szCs w:val="24"/>
        </w:rPr>
        <w:t xml:space="preserve">  </w:t>
      </w:r>
      <w:r w:rsidRPr="00586007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892B7F" w:rsidRPr="00586007" w:rsidRDefault="00892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38DC" w:rsidRPr="00586007" w:rsidRDefault="00E44ED9" w:rsidP="004D4939">
      <w:pPr>
        <w:pStyle w:val="ConsPlusNormal"/>
        <w:rPr>
          <w:rFonts w:ascii="Times New Roman" w:hAnsi="Times New Roman" w:cs="Times New Roman"/>
          <w:sz w:val="28"/>
          <w:szCs w:val="28"/>
        </w:rPr>
        <w:sectPr w:rsidR="003838DC" w:rsidRPr="00586007" w:rsidSect="00331172">
          <w:headerReference w:type="first" r:id="rId11"/>
          <w:pgSz w:w="11905" w:h="16840"/>
          <w:pgMar w:top="967" w:right="567" w:bottom="1134" w:left="1134" w:header="426" w:footer="0" w:gutter="0"/>
          <w:pgNumType w:start="1"/>
          <w:cols w:space="720"/>
          <w:titlePg/>
          <w:docGrid w:linePitch="299"/>
        </w:sectPr>
      </w:pPr>
      <w:r w:rsidRPr="00586007">
        <w:rPr>
          <w:rFonts w:ascii="Times New Roman" w:hAnsi="Times New Roman" w:cs="Times New Roman"/>
          <w:sz w:val="28"/>
          <w:szCs w:val="28"/>
        </w:rPr>
        <w:tab/>
      </w:r>
    </w:p>
    <w:p w:rsidR="00545685" w:rsidRPr="00586007" w:rsidRDefault="00545685" w:rsidP="00CA0CCC">
      <w:pPr>
        <w:tabs>
          <w:tab w:val="left" w:pos="4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45685" w:rsidRPr="00586007" w:rsidSect="003838DC">
      <w:headerReference w:type="first" r:id="rId12"/>
      <w:pgSz w:w="11905" w:h="16840"/>
      <w:pgMar w:top="967" w:right="567" w:bottom="1134" w:left="1134" w:header="426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A65" w:rsidRDefault="003F6A65" w:rsidP="00E653EB">
      <w:pPr>
        <w:spacing w:after="0" w:line="240" w:lineRule="auto"/>
      </w:pPr>
      <w:r>
        <w:separator/>
      </w:r>
    </w:p>
  </w:endnote>
  <w:endnote w:type="continuationSeparator" w:id="0">
    <w:p w:rsidR="003F6A65" w:rsidRDefault="003F6A65" w:rsidP="00E65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A65" w:rsidRDefault="003F6A65" w:rsidP="00E653EB">
      <w:pPr>
        <w:spacing w:after="0" w:line="240" w:lineRule="auto"/>
      </w:pPr>
      <w:r>
        <w:separator/>
      </w:r>
    </w:p>
  </w:footnote>
  <w:footnote w:type="continuationSeparator" w:id="0">
    <w:p w:rsidR="003F6A65" w:rsidRDefault="003F6A65" w:rsidP="00E65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0809542"/>
      <w:docPartObj>
        <w:docPartGallery w:val="Page Numbers (Top of Page)"/>
        <w:docPartUnique/>
      </w:docPartObj>
    </w:sdtPr>
    <w:sdtEndPr/>
    <w:sdtContent>
      <w:p w:rsidR="0008684D" w:rsidRDefault="00E072B4">
        <w:pPr>
          <w:pStyle w:val="a8"/>
          <w:jc w:val="center"/>
        </w:pPr>
        <w:r>
          <w:fldChar w:fldCharType="begin"/>
        </w:r>
        <w:r w:rsidR="0008684D">
          <w:instrText>PAGE   \* MERGEFORMAT</w:instrText>
        </w:r>
        <w:r>
          <w:fldChar w:fldCharType="separate"/>
        </w:r>
        <w:r w:rsidR="00586007">
          <w:rPr>
            <w:noProof/>
          </w:rPr>
          <w:t>4</w:t>
        </w:r>
        <w:r>
          <w:fldChar w:fldCharType="end"/>
        </w:r>
      </w:p>
    </w:sdtContent>
  </w:sdt>
  <w:p w:rsidR="0008684D" w:rsidRDefault="0008684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84D" w:rsidRDefault="0008684D">
    <w:pPr>
      <w:pStyle w:val="a8"/>
      <w:jc w:val="center"/>
    </w:pPr>
  </w:p>
  <w:p w:rsidR="0008684D" w:rsidRDefault="0008684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84D" w:rsidRDefault="0008684D">
    <w:pPr>
      <w:pStyle w:val="a8"/>
      <w:jc w:val="center"/>
    </w:pPr>
  </w:p>
  <w:p w:rsidR="0008684D" w:rsidRDefault="0008684D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84D" w:rsidRDefault="0008684D">
    <w:pPr>
      <w:pStyle w:val="a8"/>
      <w:jc w:val="center"/>
    </w:pPr>
  </w:p>
  <w:p w:rsidR="0008684D" w:rsidRDefault="0008684D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84D" w:rsidRDefault="0008684D">
    <w:pPr>
      <w:pStyle w:val="a8"/>
      <w:jc w:val="center"/>
    </w:pPr>
  </w:p>
  <w:p w:rsidR="0008684D" w:rsidRDefault="0008684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D5B67"/>
    <w:multiLevelType w:val="hybridMultilevel"/>
    <w:tmpl w:val="87F6564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82A34D1"/>
    <w:multiLevelType w:val="multilevel"/>
    <w:tmpl w:val="786EA6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2FB"/>
    <w:rsid w:val="00013A96"/>
    <w:rsid w:val="00016B51"/>
    <w:rsid w:val="00017E42"/>
    <w:rsid w:val="00025FD8"/>
    <w:rsid w:val="00027CE6"/>
    <w:rsid w:val="000300A2"/>
    <w:rsid w:val="00037312"/>
    <w:rsid w:val="00054FC6"/>
    <w:rsid w:val="00057B7A"/>
    <w:rsid w:val="000608CD"/>
    <w:rsid w:val="0006189A"/>
    <w:rsid w:val="0006447F"/>
    <w:rsid w:val="00072F62"/>
    <w:rsid w:val="000748DF"/>
    <w:rsid w:val="00075BBA"/>
    <w:rsid w:val="0007785C"/>
    <w:rsid w:val="00081585"/>
    <w:rsid w:val="00084E7A"/>
    <w:rsid w:val="00085242"/>
    <w:rsid w:val="0008684D"/>
    <w:rsid w:val="00087618"/>
    <w:rsid w:val="00087ACE"/>
    <w:rsid w:val="00090782"/>
    <w:rsid w:val="00092B75"/>
    <w:rsid w:val="000A04C5"/>
    <w:rsid w:val="000A0FC7"/>
    <w:rsid w:val="000A5522"/>
    <w:rsid w:val="000A66C8"/>
    <w:rsid w:val="000A6BC5"/>
    <w:rsid w:val="000B1F33"/>
    <w:rsid w:val="000C2598"/>
    <w:rsid w:val="000C3068"/>
    <w:rsid w:val="000D4C88"/>
    <w:rsid w:val="000D5999"/>
    <w:rsid w:val="000E0A9C"/>
    <w:rsid w:val="000E1F1B"/>
    <w:rsid w:val="000E246C"/>
    <w:rsid w:val="000E4C1D"/>
    <w:rsid w:val="000F658B"/>
    <w:rsid w:val="000F698E"/>
    <w:rsid w:val="000F75BD"/>
    <w:rsid w:val="00104547"/>
    <w:rsid w:val="001078A7"/>
    <w:rsid w:val="00126879"/>
    <w:rsid w:val="00143E92"/>
    <w:rsid w:val="00154F73"/>
    <w:rsid w:val="0015753A"/>
    <w:rsid w:val="001624B8"/>
    <w:rsid w:val="0016329C"/>
    <w:rsid w:val="001968ED"/>
    <w:rsid w:val="001A364D"/>
    <w:rsid w:val="001B36DD"/>
    <w:rsid w:val="001B3F9F"/>
    <w:rsid w:val="001B4624"/>
    <w:rsid w:val="001F168D"/>
    <w:rsid w:val="001F4F51"/>
    <w:rsid w:val="001F7888"/>
    <w:rsid w:val="00202A6E"/>
    <w:rsid w:val="0022697F"/>
    <w:rsid w:val="00230C56"/>
    <w:rsid w:val="00233927"/>
    <w:rsid w:val="00234639"/>
    <w:rsid w:val="002629E5"/>
    <w:rsid w:val="00272722"/>
    <w:rsid w:val="0029092C"/>
    <w:rsid w:val="0029325B"/>
    <w:rsid w:val="002961D4"/>
    <w:rsid w:val="002962FB"/>
    <w:rsid w:val="002A6C2C"/>
    <w:rsid w:val="002C0ADF"/>
    <w:rsid w:val="002E1FDC"/>
    <w:rsid w:val="002F6284"/>
    <w:rsid w:val="003203EE"/>
    <w:rsid w:val="00326E87"/>
    <w:rsid w:val="00331172"/>
    <w:rsid w:val="00335A66"/>
    <w:rsid w:val="00341323"/>
    <w:rsid w:val="00346FBE"/>
    <w:rsid w:val="003477FB"/>
    <w:rsid w:val="00353DD3"/>
    <w:rsid w:val="00355461"/>
    <w:rsid w:val="00364292"/>
    <w:rsid w:val="00372360"/>
    <w:rsid w:val="00372725"/>
    <w:rsid w:val="0037771E"/>
    <w:rsid w:val="003830A0"/>
    <w:rsid w:val="003838DC"/>
    <w:rsid w:val="00392842"/>
    <w:rsid w:val="003973D2"/>
    <w:rsid w:val="003B03E6"/>
    <w:rsid w:val="003B2B2D"/>
    <w:rsid w:val="003D58A6"/>
    <w:rsid w:val="003D724F"/>
    <w:rsid w:val="003D73F6"/>
    <w:rsid w:val="003E2D78"/>
    <w:rsid w:val="003E32FE"/>
    <w:rsid w:val="003E39AD"/>
    <w:rsid w:val="003F6A65"/>
    <w:rsid w:val="0040279F"/>
    <w:rsid w:val="00402E52"/>
    <w:rsid w:val="00406FCF"/>
    <w:rsid w:val="004108AE"/>
    <w:rsid w:val="00411A97"/>
    <w:rsid w:val="0041683F"/>
    <w:rsid w:val="00420F1D"/>
    <w:rsid w:val="004313A1"/>
    <w:rsid w:val="0043264E"/>
    <w:rsid w:val="00456863"/>
    <w:rsid w:val="00464091"/>
    <w:rsid w:val="00467E67"/>
    <w:rsid w:val="00470C0C"/>
    <w:rsid w:val="00474AF8"/>
    <w:rsid w:val="00474B07"/>
    <w:rsid w:val="00483ACD"/>
    <w:rsid w:val="004854DB"/>
    <w:rsid w:val="00487B19"/>
    <w:rsid w:val="00491116"/>
    <w:rsid w:val="004A72CF"/>
    <w:rsid w:val="004B6669"/>
    <w:rsid w:val="004B6802"/>
    <w:rsid w:val="004B7993"/>
    <w:rsid w:val="004C2F5E"/>
    <w:rsid w:val="004C431D"/>
    <w:rsid w:val="004D4939"/>
    <w:rsid w:val="00521466"/>
    <w:rsid w:val="00522D99"/>
    <w:rsid w:val="00524809"/>
    <w:rsid w:val="005369B5"/>
    <w:rsid w:val="00540F24"/>
    <w:rsid w:val="00542E9F"/>
    <w:rsid w:val="00545685"/>
    <w:rsid w:val="00553359"/>
    <w:rsid w:val="00564684"/>
    <w:rsid w:val="00567307"/>
    <w:rsid w:val="0058505D"/>
    <w:rsid w:val="00586007"/>
    <w:rsid w:val="005A101A"/>
    <w:rsid w:val="005C78F8"/>
    <w:rsid w:val="005D1453"/>
    <w:rsid w:val="005E2AD4"/>
    <w:rsid w:val="00604DA8"/>
    <w:rsid w:val="006250D1"/>
    <w:rsid w:val="00637CE8"/>
    <w:rsid w:val="006453E6"/>
    <w:rsid w:val="00646C23"/>
    <w:rsid w:val="00662985"/>
    <w:rsid w:val="006A3D24"/>
    <w:rsid w:val="006B1D01"/>
    <w:rsid w:val="006C5BDC"/>
    <w:rsid w:val="006D0942"/>
    <w:rsid w:val="006F3653"/>
    <w:rsid w:val="007626ED"/>
    <w:rsid w:val="00777662"/>
    <w:rsid w:val="00783962"/>
    <w:rsid w:val="00797948"/>
    <w:rsid w:val="007A0741"/>
    <w:rsid w:val="007A1BBF"/>
    <w:rsid w:val="007A6B80"/>
    <w:rsid w:val="007B11D7"/>
    <w:rsid w:val="007B2B1C"/>
    <w:rsid w:val="007B5C7D"/>
    <w:rsid w:val="007C1247"/>
    <w:rsid w:val="007C18C9"/>
    <w:rsid w:val="007D2A7D"/>
    <w:rsid w:val="007D6E93"/>
    <w:rsid w:val="007E6FAA"/>
    <w:rsid w:val="007F2D0F"/>
    <w:rsid w:val="00802816"/>
    <w:rsid w:val="008062CB"/>
    <w:rsid w:val="00816975"/>
    <w:rsid w:val="0084130B"/>
    <w:rsid w:val="00842392"/>
    <w:rsid w:val="008750AA"/>
    <w:rsid w:val="00876285"/>
    <w:rsid w:val="00881278"/>
    <w:rsid w:val="00882C6E"/>
    <w:rsid w:val="008925B6"/>
    <w:rsid w:val="00892B7F"/>
    <w:rsid w:val="008A1D0F"/>
    <w:rsid w:val="008A7066"/>
    <w:rsid w:val="008C2470"/>
    <w:rsid w:val="008C4EEF"/>
    <w:rsid w:val="008E6720"/>
    <w:rsid w:val="008F718E"/>
    <w:rsid w:val="0090535D"/>
    <w:rsid w:val="009173EB"/>
    <w:rsid w:val="00930EB0"/>
    <w:rsid w:val="009341A1"/>
    <w:rsid w:val="00944EBF"/>
    <w:rsid w:val="00952EBD"/>
    <w:rsid w:val="00952FEE"/>
    <w:rsid w:val="00970496"/>
    <w:rsid w:val="00976A0B"/>
    <w:rsid w:val="009843D2"/>
    <w:rsid w:val="009A02B7"/>
    <w:rsid w:val="009B1F11"/>
    <w:rsid w:val="009D5684"/>
    <w:rsid w:val="009E2D71"/>
    <w:rsid w:val="009E73CA"/>
    <w:rsid w:val="009F0CA2"/>
    <w:rsid w:val="009F55B4"/>
    <w:rsid w:val="009F7A51"/>
    <w:rsid w:val="00A01C8A"/>
    <w:rsid w:val="00A054AE"/>
    <w:rsid w:val="00A143CA"/>
    <w:rsid w:val="00A30631"/>
    <w:rsid w:val="00A31617"/>
    <w:rsid w:val="00A451EB"/>
    <w:rsid w:val="00A54D13"/>
    <w:rsid w:val="00A56A35"/>
    <w:rsid w:val="00A60074"/>
    <w:rsid w:val="00A80191"/>
    <w:rsid w:val="00A812E8"/>
    <w:rsid w:val="00A85780"/>
    <w:rsid w:val="00A97861"/>
    <w:rsid w:val="00AB47AD"/>
    <w:rsid w:val="00AB4B56"/>
    <w:rsid w:val="00AB5548"/>
    <w:rsid w:val="00AD2292"/>
    <w:rsid w:val="00AD7418"/>
    <w:rsid w:val="00AE42ED"/>
    <w:rsid w:val="00AF77DC"/>
    <w:rsid w:val="00B018B3"/>
    <w:rsid w:val="00B10E90"/>
    <w:rsid w:val="00B24AEB"/>
    <w:rsid w:val="00B33AAF"/>
    <w:rsid w:val="00B36172"/>
    <w:rsid w:val="00B376F5"/>
    <w:rsid w:val="00B5077B"/>
    <w:rsid w:val="00B56DA3"/>
    <w:rsid w:val="00B72353"/>
    <w:rsid w:val="00B8079D"/>
    <w:rsid w:val="00B82DEF"/>
    <w:rsid w:val="00B93FAD"/>
    <w:rsid w:val="00BA00B4"/>
    <w:rsid w:val="00BA614F"/>
    <w:rsid w:val="00BB3AC1"/>
    <w:rsid w:val="00BD06A8"/>
    <w:rsid w:val="00BD2D4D"/>
    <w:rsid w:val="00BD7D9D"/>
    <w:rsid w:val="00BE4080"/>
    <w:rsid w:val="00BF39DA"/>
    <w:rsid w:val="00C0092A"/>
    <w:rsid w:val="00C00DB9"/>
    <w:rsid w:val="00C02A44"/>
    <w:rsid w:val="00C17AAB"/>
    <w:rsid w:val="00C20684"/>
    <w:rsid w:val="00C42D4D"/>
    <w:rsid w:val="00C533DE"/>
    <w:rsid w:val="00C625E1"/>
    <w:rsid w:val="00C6553F"/>
    <w:rsid w:val="00C71601"/>
    <w:rsid w:val="00C72C66"/>
    <w:rsid w:val="00C748B6"/>
    <w:rsid w:val="00C81837"/>
    <w:rsid w:val="00C837C2"/>
    <w:rsid w:val="00C9050E"/>
    <w:rsid w:val="00CA0CCC"/>
    <w:rsid w:val="00CB4DFB"/>
    <w:rsid w:val="00CC28F3"/>
    <w:rsid w:val="00CC6718"/>
    <w:rsid w:val="00CE16AE"/>
    <w:rsid w:val="00CF015B"/>
    <w:rsid w:val="00D12FF0"/>
    <w:rsid w:val="00D30F32"/>
    <w:rsid w:val="00D41E99"/>
    <w:rsid w:val="00D427A0"/>
    <w:rsid w:val="00D52B79"/>
    <w:rsid w:val="00D541AE"/>
    <w:rsid w:val="00D612FC"/>
    <w:rsid w:val="00D66D46"/>
    <w:rsid w:val="00D715E3"/>
    <w:rsid w:val="00D800B5"/>
    <w:rsid w:val="00D83ECB"/>
    <w:rsid w:val="00D87E03"/>
    <w:rsid w:val="00D92F91"/>
    <w:rsid w:val="00D97523"/>
    <w:rsid w:val="00DA629A"/>
    <w:rsid w:val="00DB093C"/>
    <w:rsid w:val="00DD5A7C"/>
    <w:rsid w:val="00DE29BD"/>
    <w:rsid w:val="00DF2AF9"/>
    <w:rsid w:val="00DF71A4"/>
    <w:rsid w:val="00E072B4"/>
    <w:rsid w:val="00E21A65"/>
    <w:rsid w:val="00E22E9E"/>
    <w:rsid w:val="00E407B7"/>
    <w:rsid w:val="00E44ED9"/>
    <w:rsid w:val="00E45AC5"/>
    <w:rsid w:val="00E47219"/>
    <w:rsid w:val="00E52BC7"/>
    <w:rsid w:val="00E61470"/>
    <w:rsid w:val="00E625E4"/>
    <w:rsid w:val="00E653EB"/>
    <w:rsid w:val="00E83632"/>
    <w:rsid w:val="00E84387"/>
    <w:rsid w:val="00E917D8"/>
    <w:rsid w:val="00EA384A"/>
    <w:rsid w:val="00EB48BF"/>
    <w:rsid w:val="00ED0ADE"/>
    <w:rsid w:val="00ED4522"/>
    <w:rsid w:val="00ED63A2"/>
    <w:rsid w:val="00EF28B2"/>
    <w:rsid w:val="00F04EC3"/>
    <w:rsid w:val="00F216B6"/>
    <w:rsid w:val="00F276CC"/>
    <w:rsid w:val="00F27DED"/>
    <w:rsid w:val="00F32537"/>
    <w:rsid w:val="00F352CE"/>
    <w:rsid w:val="00F4701C"/>
    <w:rsid w:val="00F65070"/>
    <w:rsid w:val="00F72100"/>
    <w:rsid w:val="00F7266C"/>
    <w:rsid w:val="00F8065C"/>
    <w:rsid w:val="00FA717D"/>
    <w:rsid w:val="00FB31EA"/>
    <w:rsid w:val="00FD3E76"/>
    <w:rsid w:val="00FD68C3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FDB10C-BCC7-4711-819B-B8525051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62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6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62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655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F1B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C00DB9"/>
    <w:pPr>
      <w:spacing w:after="160" w:line="312" w:lineRule="auto"/>
    </w:pPr>
    <w:rPr>
      <w:rFonts w:eastAsiaTheme="minorEastAsia"/>
      <w:sz w:val="21"/>
      <w:szCs w:val="21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C00DB9"/>
    <w:pPr>
      <w:spacing w:after="160" w:line="312" w:lineRule="auto"/>
    </w:pPr>
    <w:rPr>
      <w:rFonts w:eastAsiaTheme="minorEastAsia"/>
      <w:sz w:val="21"/>
      <w:szCs w:val="21"/>
      <w:lang w:eastAsia="ru-RU"/>
    </w:rPr>
  </w:style>
  <w:style w:type="paragraph" w:styleId="a8">
    <w:name w:val="header"/>
    <w:basedOn w:val="a"/>
    <w:link w:val="a9"/>
    <w:uiPriority w:val="99"/>
    <w:unhideWhenUsed/>
    <w:rsid w:val="00E65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3EB"/>
  </w:style>
  <w:style w:type="paragraph" w:styleId="aa">
    <w:name w:val="footer"/>
    <w:basedOn w:val="a"/>
    <w:link w:val="ab"/>
    <w:uiPriority w:val="99"/>
    <w:unhideWhenUsed/>
    <w:rsid w:val="00E65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3EB"/>
  </w:style>
  <w:style w:type="table" w:styleId="ac">
    <w:name w:val="Table Grid"/>
    <w:basedOn w:val="a1"/>
    <w:uiPriority w:val="59"/>
    <w:rsid w:val="00CB4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361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10893-2F5D-48F2-AB92-DAA83249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Козлова</dc:creator>
  <cp:lastModifiedBy>Ким Екатерина Игоревна</cp:lastModifiedBy>
  <cp:revision>3</cp:revision>
  <cp:lastPrinted>2024-03-06T11:36:00Z</cp:lastPrinted>
  <dcterms:created xsi:type="dcterms:W3CDTF">2024-04-08T17:19:00Z</dcterms:created>
  <dcterms:modified xsi:type="dcterms:W3CDTF">2024-12-24T12:54:00Z</dcterms:modified>
</cp:coreProperties>
</file>